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D1CFE" w14:textId="1144074A" w:rsidR="0075455D" w:rsidRPr="00473336" w:rsidRDefault="005C10F2" w:rsidP="00261235">
      <w:pPr>
        <w:pStyle w:val="BasicParagraph"/>
        <w:spacing w:line="240" w:lineRule="auto"/>
        <w:ind w:left="180"/>
        <w:rPr>
          <w:rFonts w:ascii="Gill Sans MT" w:hAnsi="Gill Sans MT" w:cs="Gill Sans MT"/>
          <w:sz w:val="28"/>
          <w:szCs w:val="28"/>
        </w:rPr>
      </w:pPr>
      <w:r w:rsidRPr="00473336">
        <w:rPr>
          <w:noProof/>
        </w:rPr>
        <w:drawing>
          <wp:anchor distT="0" distB="0" distL="114300" distR="114300" simplePos="0" relativeHeight="251658240" behindDoc="0" locked="0" layoutInCell="1" allowOverlap="1" wp14:anchorId="643C809F" wp14:editId="79D07DFF">
            <wp:simplePos x="0" y="0"/>
            <wp:positionH relativeFrom="column">
              <wp:posOffset>5305425</wp:posOffset>
            </wp:positionH>
            <wp:positionV relativeFrom="paragraph">
              <wp:posOffset>-95250</wp:posOffset>
            </wp:positionV>
            <wp:extent cx="1477412" cy="596048"/>
            <wp:effectExtent l="0" t="0" r="8890" b="0"/>
            <wp:wrapNone/>
            <wp:docPr id="2" name="Picture 1" descr="HRA_logo_sin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A_logo_singl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6359" cy="599658"/>
                    </a:xfrm>
                    <a:prstGeom prst="rect">
                      <a:avLst/>
                    </a:prstGeom>
                    <a:noFill/>
                  </pic:spPr>
                </pic:pic>
              </a:graphicData>
            </a:graphic>
            <wp14:sizeRelH relativeFrom="page">
              <wp14:pctWidth>0</wp14:pctWidth>
            </wp14:sizeRelH>
            <wp14:sizeRelV relativeFrom="page">
              <wp14:pctHeight>0</wp14:pctHeight>
            </wp14:sizeRelV>
          </wp:anchor>
        </w:drawing>
      </w:r>
      <w:r w:rsidR="0075455D" w:rsidRPr="00473336">
        <w:rPr>
          <w:rFonts w:ascii="Gill Sans MT" w:hAnsi="Gill Sans MT" w:cs="Gill Sans MT"/>
          <w:b/>
          <w:bCs/>
          <w:sz w:val="28"/>
          <w:szCs w:val="28"/>
        </w:rPr>
        <w:t>HEALTH RESEARCH ALLIANCE</w:t>
      </w:r>
      <w:r w:rsidR="00EF2539">
        <w:rPr>
          <w:rFonts w:ascii="Gill Sans MT" w:hAnsi="Gill Sans MT" w:cs="Gill Sans MT"/>
          <w:b/>
          <w:bCs/>
          <w:sz w:val="28"/>
          <w:szCs w:val="28"/>
        </w:rPr>
        <w:t xml:space="preserve"> </w:t>
      </w:r>
      <w:r w:rsidR="0075455D" w:rsidRPr="00473336">
        <w:rPr>
          <w:rFonts w:ascii="Gill Sans MT" w:hAnsi="Gill Sans MT" w:cs="Gill Sans MT"/>
          <w:b/>
          <w:bCs/>
          <w:sz w:val="28"/>
          <w:szCs w:val="28"/>
        </w:rPr>
        <w:t>MEMBERS MEETING</w:t>
      </w:r>
    </w:p>
    <w:p w14:paraId="416E209A" w14:textId="77777777" w:rsidR="0075455D" w:rsidRPr="00210178" w:rsidRDefault="0075455D" w:rsidP="00261235">
      <w:pPr>
        <w:pStyle w:val="BasicParagraph"/>
        <w:spacing w:line="240" w:lineRule="auto"/>
        <w:ind w:left="180"/>
        <w:rPr>
          <w:rFonts w:ascii="Gill Sans MT" w:hAnsi="Gill Sans MT" w:cs="Gill Sans MT"/>
          <w:sz w:val="4"/>
        </w:rPr>
      </w:pPr>
    </w:p>
    <w:p w14:paraId="086A0803" w14:textId="25FE60A2" w:rsidR="00463729" w:rsidRPr="00AF73C3" w:rsidRDefault="00FF3C05" w:rsidP="00261235">
      <w:pPr>
        <w:pStyle w:val="BasicParagraph"/>
        <w:spacing w:line="240" w:lineRule="auto"/>
        <w:ind w:left="180"/>
        <w:rPr>
          <w:rFonts w:ascii="Gill Sans MT" w:hAnsi="Gill Sans MT" w:cs="Gill Sans MT"/>
        </w:rPr>
      </w:pPr>
      <w:r>
        <w:rPr>
          <w:rFonts w:ascii="Gill Sans MT" w:hAnsi="Gill Sans MT" w:cs="Gill Sans MT"/>
        </w:rPr>
        <w:t>March 30-31</w:t>
      </w:r>
      <w:r w:rsidR="003F4E64">
        <w:rPr>
          <w:rFonts w:ascii="Gill Sans MT" w:hAnsi="Gill Sans MT" w:cs="Gill Sans MT"/>
        </w:rPr>
        <w:t>, 20</w:t>
      </w:r>
      <w:r>
        <w:rPr>
          <w:rFonts w:ascii="Gill Sans MT" w:hAnsi="Gill Sans MT" w:cs="Gill Sans MT"/>
        </w:rPr>
        <w:t>20</w:t>
      </w:r>
      <w:r w:rsidR="00E00325">
        <w:rPr>
          <w:rFonts w:ascii="Gill Sans MT" w:hAnsi="Gill Sans MT" w:cs="Gill Sans MT"/>
        </w:rPr>
        <w:t xml:space="preserve"> – All sessions are virtual via Zoom</w:t>
      </w:r>
    </w:p>
    <w:p w14:paraId="66C21755" w14:textId="77777777" w:rsidR="00463729" w:rsidRPr="00B72EA8" w:rsidRDefault="00463729" w:rsidP="00373BE9">
      <w:pPr>
        <w:pStyle w:val="BasicParagraph"/>
        <w:spacing w:line="240" w:lineRule="auto"/>
        <w:rPr>
          <w:rFonts w:ascii="Gill Sans MT" w:hAnsi="Gill Sans MT" w:cs="Gill Sans MT"/>
          <w:b/>
          <w:bCs/>
          <w:i/>
          <w:iCs/>
          <w:sz w:val="8"/>
          <w:szCs w:val="22"/>
        </w:rPr>
      </w:pPr>
    </w:p>
    <w:p w14:paraId="40998B9B" w14:textId="77777777" w:rsidR="0047115C" w:rsidRPr="004F24C9" w:rsidRDefault="0047115C" w:rsidP="00373BE9">
      <w:pPr>
        <w:tabs>
          <w:tab w:val="left" w:pos="2733"/>
        </w:tabs>
        <w:rPr>
          <w:rFonts w:ascii="Gill Sans MT" w:hAnsi="Gill Sans MT" w:cs="Gill Sans MT"/>
          <w:i/>
          <w:color w:val="FFFFFF" w:themeColor="background1"/>
          <w:sz w:val="16"/>
          <w:szCs w:val="16"/>
        </w:rPr>
      </w:pPr>
    </w:p>
    <w:tbl>
      <w:tblPr>
        <w:tblStyle w:val="TableGrid"/>
        <w:tblW w:w="1053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60"/>
        <w:gridCol w:w="8370"/>
      </w:tblGrid>
      <w:tr w:rsidR="00222DEC" w:rsidRPr="00EA38DB" w14:paraId="418AF8CE" w14:textId="77777777" w:rsidTr="0090747B">
        <w:tc>
          <w:tcPr>
            <w:tcW w:w="10530" w:type="dxa"/>
            <w:gridSpan w:val="2"/>
            <w:shd w:val="clear" w:color="auto" w:fill="126FB4"/>
          </w:tcPr>
          <w:p w14:paraId="7AEF187A" w14:textId="49C9E3A3" w:rsidR="00222DEC" w:rsidRPr="00EA38DB" w:rsidRDefault="00592061" w:rsidP="00373BE9">
            <w:pPr>
              <w:pStyle w:val="BasicParagraph"/>
              <w:spacing w:line="240" w:lineRule="auto"/>
              <w:ind w:left="90"/>
              <w:rPr>
                <w:rFonts w:ascii="Gill Sans MT" w:hAnsi="Gill Sans MT" w:cs="Gill Sans MT"/>
                <w:b/>
                <w:bCs/>
                <w:sz w:val="22"/>
              </w:rPr>
            </w:pPr>
            <w:r>
              <w:rPr>
                <w:rFonts w:ascii="Gill Sans MT" w:hAnsi="Gill Sans MT" w:cs="Gill Sans MT"/>
                <w:b/>
                <w:bCs/>
                <w:color w:val="FFFFFF" w:themeColor="background1"/>
                <w:sz w:val="28"/>
                <w:szCs w:val="28"/>
              </w:rPr>
              <w:t>March 30</w:t>
            </w:r>
            <w:r w:rsidR="00222DEC" w:rsidRPr="00EA38DB">
              <w:rPr>
                <w:rFonts w:ascii="Gill Sans MT" w:hAnsi="Gill Sans MT" w:cs="Gill Sans MT"/>
                <w:b/>
                <w:bCs/>
                <w:color w:val="FFFFFF" w:themeColor="background1"/>
                <w:sz w:val="28"/>
                <w:szCs w:val="28"/>
              </w:rPr>
              <w:t xml:space="preserve"> </w:t>
            </w:r>
            <w:r w:rsidR="00222DEC" w:rsidRPr="00EA38DB">
              <w:rPr>
                <w:rFonts w:ascii="Gill Sans MT" w:hAnsi="Gill Sans MT" w:cs="Gill Sans MT"/>
                <w:color w:val="FFFFFF" w:themeColor="background1"/>
              </w:rPr>
              <w:t xml:space="preserve"> |  </w:t>
            </w:r>
            <w:r>
              <w:rPr>
                <w:rFonts w:ascii="Gill Sans MT" w:hAnsi="Gill Sans MT" w:cs="Gill Sans MT"/>
                <w:color w:val="FFFFFF" w:themeColor="background1"/>
                <w:sz w:val="28"/>
                <w:szCs w:val="28"/>
              </w:rPr>
              <w:t>Monday</w:t>
            </w:r>
          </w:p>
        </w:tc>
      </w:tr>
      <w:tr w:rsidR="00EA2BB1" w:rsidRPr="00EA38DB" w14:paraId="5D1B6E1A" w14:textId="77777777" w:rsidTr="0090747B">
        <w:trPr>
          <w:trHeight w:val="80"/>
        </w:trPr>
        <w:tc>
          <w:tcPr>
            <w:tcW w:w="2160" w:type="dxa"/>
            <w:shd w:val="clear" w:color="auto" w:fill="auto"/>
          </w:tcPr>
          <w:p w14:paraId="52AFB2F8" w14:textId="77777777" w:rsidR="00EA2BB1" w:rsidRPr="0017396B" w:rsidRDefault="00EA2BB1" w:rsidP="00373BE9">
            <w:pPr>
              <w:rPr>
                <w:rFonts w:ascii="Gill Sans MT" w:hAnsi="Gill Sans MT" w:cs="Gill Sans MT"/>
                <w:b/>
                <w:bCs/>
                <w:sz w:val="8"/>
                <w:szCs w:val="8"/>
              </w:rPr>
            </w:pPr>
          </w:p>
        </w:tc>
        <w:tc>
          <w:tcPr>
            <w:tcW w:w="8370" w:type="dxa"/>
            <w:shd w:val="clear" w:color="auto" w:fill="auto"/>
          </w:tcPr>
          <w:p w14:paraId="3971C83C" w14:textId="77777777" w:rsidR="00EA2BB1" w:rsidRPr="00E11D04" w:rsidRDefault="00EA2BB1" w:rsidP="00373BE9">
            <w:pPr>
              <w:pStyle w:val="BasicParagraph"/>
              <w:spacing w:line="240" w:lineRule="auto"/>
              <w:ind w:left="94"/>
              <w:rPr>
                <w:rFonts w:ascii="Gill Sans MT" w:hAnsi="Gill Sans MT" w:cs="Gill Sans MT"/>
                <w:b/>
                <w:bCs/>
                <w:color w:val="auto"/>
                <w:sz w:val="12"/>
                <w:szCs w:val="12"/>
              </w:rPr>
            </w:pPr>
          </w:p>
        </w:tc>
      </w:tr>
      <w:tr w:rsidR="00EF2539" w:rsidRPr="00EA38DB" w14:paraId="59419E1F" w14:textId="77777777" w:rsidTr="0090747B">
        <w:tc>
          <w:tcPr>
            <w:tcW w:w="2160" w:type="dxa"/>
            <w:shd w:val="clear" w:color="auto" w:fill="auto"/>
          </w:tcPr>
          <w:p w14:paraId="39C11292" w14:textId="77777777" w:rsidR="00EF2539" w:rsidRPr="0047115C" w:rsidRDefault="00EF2539" w:rsidP="00EF2539">
            <w:pPr>
              <w:rPr>
                <w:rFonts w:ascii="Gill Sans MT" w:hAnsi="Gill Sans MT" w:cs="Gill Sans MT"/>
                <w:b/>
                <w:bCs/>
                <w:spacing w:val="-6"/>
                <w:sz w:val="10"/>
                <w:szCs w:val="10"/>
              </w:rPr>
            </w:pPr>
          </w:p>
          <w:p w14:paraId="5482CA96" w14:textId="4EAF5FA8" w:rsidR="00EF2539" w:rsidRPr="00430247" w:rsidRDefault="00EF2539" w:rsidP="00EF2539">
            <w:pPr>
              <w:rPr>
                <w:rFonts w:ascii="Gill Sans MT" w:hAnsi="Gill Sans MT" w:cs="Gill Sans MT"/>
                <w:b/>
                <w:bCs/>
                <w:spacing w:val="-6"/>
                <w:sz w:val="22"/>
                <w:szCs w:val="22"/>
              </w:rPr>
            </w:pPr>
            <w:r w:rsidRPr="000157C3">
              <w:rPr>
                <w:rFonts w:ascii="Gill Sans MT" w:hAnsi="Gill Sans MT" w:cs="Gill Sans MT"/>
                <w:b/>
                <w:bCs/>
                <w:spacing w:val="-6"/>
                <w:sz w:val="24"/>
                <w:szCs w:val="24"/>
              </w:rPr>
              <w:t>12:00 – 2:00 PM ET</w:t>
            </w:r>
          </w:p>
        </w:tc>
        <w:tc>
          <w:tcPr>
            <w:tcW w:w="8370" w:type="dxa"/>
            <w:shd w:val="clear" w:color="auto" w:fill="C6D9F1" w:themeFill="text2" w:themeFillTint="33"/>
          </w:tcPr>
          <w:p w14:paraId="2D374317" w14:textId="77777777" w:rsidR="00EF2539" w:rsidRPr="0090747B" w:rsidRDefault="00EF2539" w:rsidP="00EF2539">
            <w:pPr>
              <w:pStyle w:val="BasicParagraph"/>
              <w:shd w:val="clear" w:color="auto" w:fill="C6D9F1" w:themeFill="text2" w:themeFillTint="33"/>
              <w:spacing w:line="240" w:lineRule="auto"/>
              <w:ind w:left="90"/>
              <w:rPr>
                <w:rFonts w:ascii="Gill Sans MT" w:hAnsi="Gill Sans MT" w:cs="Gill Sans MT"/>
                <w:b/>
                <w:bCs/>
                <w:color w:val="auto"/>
                <w:sz w:val="10"/>
                <w:szCs w:val="10"/>
              </w:rPr>
            </w:pPr>
          </w:p>
          <w:p w14:paraId="3C159BA1" w14:textId="7A9E8CDC" w:rsidR="00EF2539" w:rsidRDefault="00EF2539" w:rsidP="00EF2539">
            <w:pPr>
              <w:pStyle w:val="BasicParagraph"/>
              <w:spacing w:line="240" w:lineRule="auto"/>
              <w:ind w:left="90"/>
              <w:rPr>
                <w:rFonts w:ascii="Gill Sans MT" w:hAnsi="Gill Sans MT" w:cs="Gill Sans MT"/>
                <w:b/>
                <w:bCs/>
                <w:color w:val="auto"/>
                <w:sz w:val="22"/>
                <w:szCs w:val="22"/>
              </w:rPr>
            </w:pPr>
            <w:r w:rsidRPr="00063C10">
              <w:rPr>
                <w:rFonts w:ascii="Gill Sans MT" w:hAnsi="Gill Sans MT" w:cs="Gill Sans MT"/>
                <w:b/>
                <w:bCs/>
                <w:color w:val="auto"/>
                <w:sz w:val="22"/>
                <w:szCs w:val="22"/>
              </w:rPr>
              <w:t>Using Platform-</w:t>
            </w:r>
            <w:r>
              <w:rPr>
                <w:rFonts w:ascii="Gill Sans MT" w:hAnsi="Gill Sans MT" w:cs="Gill Sans MT"/>
                <w:b/>
                <w:bCs/>
                <w:color w:val="auto"/>
                <w:sz w:val="22"/>
                <w:szCs w:val="22"/>
              </w:rPr>
              <w:t>B</w:t>
            </w:r>
            <w:r w:rsidRPr="00063C10">
              <w:rPr>
                <w:rFonts w:ascii="Gill Sans MT" w:hAnsi="Gill Sans MT" w:cs="Gill Sans MT"/>
                <w:b/>
                <w:bCs/>
                <w:color w:val="auto"/>
                <w:sz w:val="22"/>
                <w:szCs w:val="22"/>
              </w:rPr>
              <w:t>ased Tools to Measure Impact</w:t>
            </w:r>
            <w:r>
              <w:rPr>
                <w:rFonts w:ascii="Gill Sans MT" w:hAnsi="Gill Sans MT" w:cs="Gill Sans MT"/>
                <w:b/>
                <w:bCs/>
                <w:color w:val="auto"/>
                <w:sz w:val="22"/>
                <w:szCs w:val="22"/>
              </w:rPr>
              <w:tab/>
              <w:t>followed by Breakout session</w:t>
            </w:r>
          </w:p>
          <w:p w14:paraId="38A2D13B" w14:textId="37E1F161" w:rsidR="00EF2539" w:rsidRPr="000E5F7C" w:rsidRDefault="00EF2539" w:rsidP="00EF2539">
            <w:pPr>
              <w:pStyle w:val="BasicParagraph"/>
              <w:spacing w:line="240" w:lineRule="auto"/>
              <w:ind w:left="86"/>
              <w:rPr>
                <w:rFonts w:ascii="Gill Sans MT" w:hAnsi="Gill Sans MT" w:cs="Gill Sans MT"/>
                <w:b/>
                <w:bCs/>
                <w:color w:val="auto"/>
                <w:sz w:val="10"/>
                <w:szCs w:val="10"/>
              </w:rPr>
            </w:pPr>
          </w:p>
        </w:tc>
      </w:tr>
      <w:tr w:rsidR="00EF2539" w:rsidRPr="00EA38DB" w14:paraId="15864911" w14:textId="77777777" w:rsidTr="0090747B">
        <w:tc>
          <w:tcPr>
            <w:tcW w:w="2160" w:type="dxa"/>
          </w:tcPr>
          <w:p w14:paraId="60A664F5" w14:textId="77777777" w:rsidR="00EF2539" w:rsidRDefault="00EF2539" w:rsidP="00EF2539">
            <w:pPr>
              <w:tabs>
                <w:tab w:val="left" w:pos="2733"/>
              </w:tabs>
              <w:rPr>
                <w:rFonts w:ascii="Gill Sans MT" w:hAnsi="Gill Sans MT" w:cs="Gill Sans MT"/>
                <w:bCs/>
                <w:i/>
              </w:rPr>
            </w:pPr>
          </w:p>
          <w:p w14:paraId="53611FDF" w14:textId="4C2CC6F7" w:rsidR="00EF2539" w:rsidRPr="00E00325" w:rsidRDefault="00EF2539" w:rsidP="00EF2539">
            <w:pPr>
              <w:tabs>
                <w:tab w:val="left" w:pos="2733"/>
              </w:tabs>
              <w:rPr>
                <w:rFonts w:ascii="Gill Sans MT" w:hAnsi="Gill Sans MT" w:cs="Gill Sans MT"/>
                <w:b/>
                <w:bCs/>
                <w:sz w:val="24"/>
                <w:szCs w:val="24"/>
              </w:rPr>
            </w:pPr>
            <w:r w:rsidRPr="00E00325">
              <w:rPr>
                <w:rFonts w:ascii="Gill Sans MT" w:hAnsi="Gill Sans MT" w:cs="Gill Sans MT"/>
                <w:b/>
                <w:bCs/>
                <w:sz w:val="24"/>
                <w:szCs w:val="24"/>
              </w:rPr>
              <w:t xml:space="preserve">Register to attend using </w:t>
            </w:r>
            <w:hyperlink r:id="rId9" w:history="1">
              <w:r w:rsidRPr="00E00325">
                <w:rPr>
                  <w:rStyle w:val="Hyperlink"/>
                  <w:rFonts w:ascii="Gill Sans MT" w:hAnsi="Gill Sans MT" w:cs="Gill Sans MT"/>
                  <w:b/>
                  <w:bCs/>
                  <w:sz w:val="24"/>
                  <w:szCs w:val="24"/>
                </w:rPr>
                <w:t>this link</w:t>
              </w:r>
            </w:hyperlink>
            <w:r w:rsidRPr="00E00325">
              <w:rPr>
                <w:rFonts w:ascii="Gill Sans MT" w:hAnsi="Gill Sans MT" w:cs="Gill Sans MT"/>
                <w:b/>
                <w:bCs/>
                <w:sz w:val="24"/>
                <w:szCs w:val="24"/>
              </w:rPr>
              <w:t>.</w:t>
            </w:r>
          </w:p>
          <w:p w14:paraId="56945333" w14:textId="77777777" w:rsidR="00EF2539" w:rsidRDefault="00EF2539" w:rsidP="00EF2539">
            <w:pPr>
              <w:tabs>
                <w:tab w:val="left" w:pos="2733"/>
              </w:tabs>
              <w:rPr>
                <w:rFonts w:ascii="Gill Sans MT" w:hAnsi="Gill Sans MT" w:cs="Gill Sans MT"/>
                <w:b/>
                <w:bCs/>
                <w:spacing w:val="-6"/>
                <w:sz w:val="22"/>
                <w:szCs w:val="22"/>
              </w:rPr>
            </w:pPr>
          </w:p>
          <w:p w14:paraId="69C0E52A" w14:textId="1348A3CC" w:rsidR="00EF2539" w:rsidRPr="00B31F01" w:rsidRDefault="00EF2539" w:rsidP="00EF2539">
            <w:pPr>
              <w:tabs>
                <w:tab w:val="left" w:pos="2733"/>
              </w:tabs>
              <w:rPr>
                <w:rFonts w:ascii="Gill Sans MT" w:hAnsi="Gill Sans MT" w:cs="Gill Sans MT"/>
                <w:b/>
                <w:color w:val="548DD4" w:themeColor="text2" w:themeTint="99"/>
                <w:sz w:val="28"/>
                <w:szCs w:val="28"/>
              </w:rPr>
            </w:pPr>
          </w:p>
        </w:tc>
        <w:tc>
          <w:tcPr>
            <w:tcW w:w="8370" w:type="dxa"/>
          </w:tcPr>
          <w:p w14:paraId="240033E6" w14:textId="77777777" w:rsidR="00EF2539" w:rsidRDefault="00EF2539" w:rsidP="00EF2539">
            <w:pPr>
              <w:pStyle w:val="BasicParagraph"/>
              <w:spacing w:line="240" w:lineRule="auto"/>
              <w:ind w:left="86"/>
              <w:rPr>
                <w:rFonts w:ascii="Gill Sans MT" w:hAnsi="Gill Sans MT" w:cs="Gill Sans MT"/>
                <w:bCs/>
                <w:sz w:val="21"/>
                <w:szCs w:val="21"/>
              </w:rPr>
            </w:pPr>
            <w:r w:rsidRPr="00063C10">
              <w:rPr>
                <w:rFonts w:ascii="Gill Sans MT" w:hAnsi="Gill Sans MT" w:cs="Gill Sans MT"/>
                <w:bCs/>
                <w:sz w:val="21"/>
                <w:szCs w:val="21"/>
              </w:rPr>
              <w:t xml:space="preserve">As grantmakers, we often grapple with how to specifically demonstrate the impact of our research investment. Effectively explaining the return-on-investment from funding research is critical to our mission, as donors become increasingly interested in realizing the importance of their donations. This session will explore how platform-based tools can be used to visualize the impact of research funding. Guiding the session will be speakers who have successfully used such tools to tell their impact stories. Speakers will share the results of their work, while also discussing how they achieved the creation of deliverables to share with donors, their Boards, and/or the public. Likewise, they will also share their experiences and challenges that accompany the execution of such projects. </w:t>
            </w:r>
          </w:p>
          <w:p w14:paraId="36D3D22D" w14:textId="77777777" w:rsidR="00EF2539" w:rsidRPr="009A2E4F" w:rsidRDefault="00EF2539" w:rsidP="00EF2539">
            <w:pPr>
              <w:pStyle w:val="BasicParagraph"/>
              <w:spacing w:line="240" w:lineRule="auto"/>
              <w:ind w:left="90"/>
              <w:rPr>
                <w:rFonts w:ascii="Gill Sans MT" w:hAnsi="Gill Sans MT" w:cs="Gill Sans MT"/>
                <w:b/>
                <w:bCs/>
                <w:color w:val="00B050"/>
                <w:sz w:val="22"/>
                <w:szCs w:val="22"/>
              </w:rPr>
            </w:pPr>
            <w:r w:rsidRPr="009A2E4F">
              <w:rPr>
                <w:rFonts w:ascii="Gill Sans MT" w:hAnsi="Gill Sans MT" w:cs="Gill Sans MT"/>
                <w:b/>
                <w:bCs/>
                <w:color w:val="96272A"/>
                <w:sz w:val="22"/>
                <w:szCs w:val="22"/>
              </w:rPr>
              <w:t>Moderator</w:t>
            </w:r>
          </w:p>
          <w:p w14:paraId="7732D718" w14:textId="53A4BFDB" w:rsidR="00EF2539" w:rsidRPr="009A2E4F" w:rsidRDefault="00EF2539" w:rsidP="00EF2539">
            <w:pPr>
              <w:pStyle w:val="BasicParagraph"/>
              <w:spacing w:line="240" w:lineRule="auto"/>
              <w:ind w:left="90"/>
              <w:rPr>
                <w:rFonts w:ascii="Gill Sans MT" w:hAnsi="Gill Sans MT"/>
                <w:i/>
                <w:iCs/>
                <w:color w:val="auto"/>
                <w:sz w:val="21"/>
                <w:szCs w:val="21"/>
                <w:highlight w:val="yellow"/>
              </w:rPr>
            </w:pPr>
            <w:r>
              <w:rPr>
                <w:rFonts w:ascii="Gill Sans MT" w:hAnsi="Gill Sans MT"/>
                <w:b/>
                <w:bCs/>
                <w:color w:val="auto"/>
                <w:sz w:val="22"/>
                <w:szCs w:val="22"/>
              </w:rPr>
              <w:t>Shannon Gallagher-Colombo, PhD</w:t>
            </w:r>
          </w:p>
          <w:p w14:paraId="7472B03F" w14:textId="77777777" w:rsidR="00EF2539" w:rsidRPr="007A3B85" w:rsidRDefault="00EF2539" w:rsidP="00EF2539">
            <w:pPr>
              <w:pStyle w:val="xm6384180050577165483m-4798441210387855416xm6371249868755565610basicparagraph"/>
              <w:ind w:left="90"/>
              <w:rPr>
                <w:rFonts w:ascii="Gill Sans MT" w:hAnsi="Gill Sans MT" w:cs="Gill Sans MT"/>
                <w:sz w:val="14"/>
                <w:szCs w:val="14"/>
              </w:rPr>
            </w:pPr>
            <w:r>
              <w:rPr>
                <w:rFonts w:ascii="Gill Sans MT" w:hAnsi="Gill Sans MT"/>
                <w:sz w:val="21"/>
                <w:szCs w:val="21"/>
              </w:rPr>
              <w:t xml:space="preserve">Associate Director, Corporate Alliances </w:t>
            </w:r>
            <w:r w:rsidRPr="007A3B85">
              <w:rPr>
                <w:rFonts w:ascii="Gill Sans MT" w:hAnsi="Gill Sans MT"/>
                <w:sz w:val="21"/>
                <w:szCs w:val="21"/>
              </w:rPr>
              <w:t xml:space="preserve">| </w:t>
            </w:r>
            <w:r>
              <w:rPr>
                <w:rFonts w:ascii="Gill Sans MT" w:hAnsi="Gill Sans MT"/>
                <w:sz w:val="21"/>
                <w:szCs w:val="21"/>
              </w:rPr>
              <w:t>American Association for Cancer Research</w:t>
            </w:r>
          </w:p>
          <w:p w14:paraId="6EE05CE4" w14:textId="77777777" w:rsidR="00EF2539" w:rsidRPr="0027447D" w:rsidRDefault="00EF2539" w:rsidP="00EF2539">
            <w:pPr>
              <w:pStyle w:val="BasicParagraph"/>
              <w:spacing w:line="10" w:lineRule="atLeast"/>
              <w:ind w:left="86"/>
              <w:rPr>
                <w:rFonts w:ascii="Gill Sans MT" w:hAnsi="Gill Sans MT" w:cs="Gill Sans MT"/>
                <w:b/>
                <w:bCs/>
                <w:color w:val="96272A"/>
                <w:sz w:val="14"/>
                <w:szCs w:val="14"/>
              </w:rPr>
            </w:pPr>
          </w:p>
          <w:p w14:paraId="30588859" w14:textId="77777777" w:rsidR="00EF2539" w:rsidRPr="006A59ED" w:rsidRDefault="00EF2539" w:rsidP="00EF2539">
            <w:pPr>
              <w:pStyle w:val="BasicParagraph"/>
              <w:spacing w:line="10" w:lineRule="atLeast"/>
              <w:ind w:left="86"/>
              <w:rPr>
                <w:rFonts w:ascii="Gill Sans MT" w:hAnsi="Gill Sans MT" w:cs="Gill Sans MT"/>
                <w:b/>
                <w:bCs/>
                <w:color w:val="943634" w:themeColor="accent2" w:themeShade="BF"/>
                <w:sz w:val="22"/>
                <w:szCs w:val="22"/>
              </w:rPr>
            </w:pPr>
            <w:r w:rsidRPr="006A59ED">
              <w:rPr>
                <w:rFonts w:ascii="Gill Sans MT" w:hAnsi="Gill Sans MT" w:cs="Gill Sans MT"/>
                <w:b/>
                <w:bCs/>
                <w:color w:val="943634" w:themeColor="accent2" w:themeShade="BF"/>
                <w:sz w:val="22"/>
                <w:szCs w:val="22"/>
              </w:rPr>
              <w:t xml:space="preserve">Presenter </w:t>
            </w:r>
          </w:p>
          <w:p w14:paraId="4F737900" w14:textId="78040BA2" w:rsidR="00EF2539" w:rsidRDefault="00EF2539" w:rsidP="00EF2539">
            <w:pPr>
              <w:pStyle w:val="Default"/>
              <w:rPr>
                <w:sz w:val="22"/>
                <w:szCs w:val="22"/>
              </w:rPr>
            </w:pPr>
            <w:r>
              <w:rPr>
                <w:b/>
                <w:bCs/>
                <w:sz w:val="22"/>
                <w:szCs w:val="22"/>
              </w:rPr>
              <w:t xml:space="preserve">  </w:t>
            </w:r>
            <w:r w:rsidRPr="00063C10">
              <w:rPr>
                <w:b/>
                <w:bCs/>
                <w:sz w:val="22"/>
                <w:szCs w:val="22"/>
              </w:rPr>
              <w:t>Jocelyn LeBlanc</w:t>
            </w:r>
            <w:r>
              <w:rPr>
                <w:b/>
                <w:bCs/>
                <w:sz w:val="22"/>
                <w:szCs w:val="22"/>
              </w:rPr>
              <w:t xml:space="preserve">, PhD </w:t>
            </w:r>
          </w:p>
          <w:p w14:paraId="1BF5D775" w14:textId="77777777" w:rsidR="00EF2539" w:rsidRPr="004C26B7" w:rsidRDefault="00EF2539" w:rsidP="00EF2539">
            <w:pPr>
              <w:pStyle w:val="BasicParagraph"/>
              <w:spacing w:line="240" w:lineRule="auto"/>
              <w:rPr>
                <w:rFonts w:ascii="Gill Sans MT" w:hAnsi="Gill Sans MT"/>
                <w:sz w:val="21"/>
                <w:szCs w:val="21"/>
              </w:rPr>
            </w:pPr>
            <w:r>
              <w:rPr>
                <w:sz w:val="21"/>
                <w:szCs w:val="21"/>
              </w:rPr>
              <w:t xml:space="preserve">  </w:t>
            </w:r>
            <w:r w:rsidRPr="00063C10">
              <w:rPr>
                <w:rFonts w:ascii="Gill Sans MT" w:hAnsi="Gill Sans MT"/>
                <w:sz w:val="21"/>
                <w:szCs w:val="21"/>
              </w:rPr>
              <w:t>Research, Data and Impact Manager</w:t>
            </w:r>
            <w:r>
              <w:rPr>
                <w:rFonts w:ascii="Gill Sans MT" w:hAnsi="Gill Sans MT"/>
                <w:sz w:val="21"/>
                <w:szCs w:val="21"/>
              </w:rPr>
              <w:t xml:space="preserve"> |</w:t>
            </w:r>
            <w:r w:rsidRPr="00063C10">
              <w:rPr>
                <w:rFonts w:ascii="Gill Sans MT" w:hAnsi="Gill Sans MT"/>
                <w:sz w:val="21"/>
                <w:szCs w:val="21"/>
              </w:rPr>
              <w:t xml:space="preserve"> Association of Medical Research Charities </w:t>
            </w:r>
          </w:p>
          <w:p w14:paraId="415770E8" w14:textId="77777777" w:rsidR="00EF2539" w:rsidRPr="006A59ED" w:rsidRDefault="00EF2539" w:rsidP="00EF2539">
            <w:pPr>
              <w:pStyle w:val="BasicParagraph"/>
              <w:spacing w:line="10" w:lineRule="atLeast"/>
              <w:ind w:left="86"/>
              <w:rPr>
                <w:rFonts w:ascii="Gill Sans MT" w:hAnsi="Gill Sans MT"/>
                <w:b/>
                <w:bCs/>
                <w:color w:val="595959" w:themeColor="text1" w:themeTint="A6"/>
                <w:sz w:val="14"/>
                <w:szCs w:val="14"/>
              </w:rPr>
            </w:pPr>
          </w:p>
          <w:p w14:paraId="5293401C" w14:textId="77777777" w:rsidR="00EF2539" w:rsidRPr="000742BC" w:rsidRDefault="00EF2539" w:rsidP="00EF2539">
            <w:pPr>
              <w:pStyle w:val="BasicParagraph"/>
              <w:spacing w:line="240" w:lineRule="auto"/>
              <w:ind w:left="90"/>
              <w:rPr>
                <w:rFonts w:ascii="Gill Sans MT" w:hAnsi="Gill Sans MT" w:cs="Gill Sans MT"/>
                <w:b/>
                <w:bCs/>
                <w:color w:val="00B050"/>
                <w:sz w:val="22"/>
                <w:szCs w:val="22"/>
              </w:rPr>
            </w:pPr>
            <w:r w:rsidRPr="000742BC">
              <w:rPr>
                <w:rFonts w:ascii="Gill Sans MT" w:hAnsi="Gill Sans MT" w:cs="Gill Sans MT"/>
                <w:b/>
                <w:bCs/>
                <w:color w:val="96272A"/>
                <w:sz w:val="22"/>
                <w:szCs w:val="22"/>
              </w:rPr>
              <w:t>Member Speaker</w:t>
            </w:r>
          </w:p>
          <w:p w14:paraId="760F451D" w14:textId="77777777" w:rsidR="00EF2539" w:rsidRPr="009A2E4F" w:rsidRDefault="00EF2539" w:rsidP="00EF2539">
            <w:pPr>
              <w:pStyle w:val="BasicParagraph"/>
              <w:spacing w:line="240" w:lineRule="auto"/>
              <w:ind w:left="90"/>
              <w:rPr>
                <w:rFonts w:ascii="Gill Sans MT" w:hAnsi="Gill Sans MT"/>
                <w:i/>
                <w:iCs/>
                <w:color w:val="auto"/>
                <w:sz w:val="21"/>
                <w:szCs w:val="21"/>
                <w:highlight w:val="yellow"/>
              </w:rPr>
            </w:pPr>
            <w:r w:rsidRPr="009A2E4F">
              <w:rPr>
                <w:rFonts w:ascii="Gill Sans MT" w:hAnsi="Gill Sans MT"/>
                <w:b/>
                <w:bCs/>
                <w:color w:val="auto"/>
                <w:sz w:val="22"/>
                <w:szCs w:val="22"/>
              </w:rPr>
              <w:t>Kristen Mueller, PhD</w:t>
            </w:r>
          </w:p>
          <w:p w14:paraId="28245965" w14:textId="2CA6803F" w:rsidR="00EF2539" w:rsidRPr="004F24C9" w:rsidRDefault="00EF2539" w:rsidP="00EF2539">
            <w:pPr>
              <w:pStyle w:val="xm6384180050577165483m-4798441210387855416xm6371249868755565610basicparagraph"/>
              <w:ind w:left="90"/>
              <w:rPr>
                <w:rFonts w:ascii="Gill Sans MT" w:hAnsi="Gill Sans MT" w:cs="Gill Sans MT"/>
                <w:b/>
                <w:bCs/>
                <w:color w:val="96272A"/>
                <w:sz w:val="12"/>
                <w:szCs w:val="14"/>
              </w:rPr>
            </w:pPr>
            <w:r w:rsidRPr="000846FE">
              <w:rPr>
                <w:rFonts w:ascii="Gill Sans MT" w:hAnsi="Gill Sans MT"/>
                <w:sz w:val="21"/>
                <w:szCs w:val="21"/>
              </w:rPr>
              <w:t>Senior Director, Scientific Program</w:t>
            </w:r>
            <w:r>
              <w:rPr>
                <w:rFonts w:ascii="Gill Sans MT" w:hAnsi="Gill Sans MT"/>
                <w:sz w:val="21"/>
                <w:szCs w:val="21"/>
              </w:rPr>
              <w:t xml:space="preserve"> </w:t>
            </w:r>
            <w:r w:rsidRPr="007A3B85">
              <w:rPr>
                <w:rFonts w:ascii="Gill Sans MT" w:hAnsi="Gill Sans MT"/>
                <w:sz w:val="21"/>
                <w:szCs w:val="21"/>
              </w:rPr>
              <w:t>| Melanoma Research Alliance</w:t>
            </w:r>
          </w:p>
        </w:tc>
      </w:tr>
      <w:tr w:rsidR="00EF2539" w:rsidRPr="00EA38DB" w14:paraId="3151DD60" w14:textId="77777777" w:rsidTr="0090747B">
        <w:tc>
          <w:tcPr>
            <w:tcW w:w="2160" w:type="dxa"/>
          </w:tcPr>
          <w:p w14:paraId="7B007A80" w14:textId="77777777" w:rsidR="00EF2539" w:rsidRPr="00A07944" w:rsidRDefault="00EF2539" w:rsidP="00EF2539">
            <w:pPr>
              <w:tabs>
                <w:tab w:val="left" w:pos="2733"/>
              </w:tabs>
              <w:rPr>
                <w:rFonts w:ascii="Gill Sans MT" w:hAnsi="Gill Sans MT" w:cs="Gill Sans MT"/>
                <w:bCs/>
                <w:i/>
                <w:sz w:val="14"/>
                <w:szCs w:val="14"/>
              </w:rPr>
            </w:pPr>
          </w:p>
        </w:tc>
        <w:tc>
          <w:tcPr>
            <w:tcW w:w="8370" w:type="dxa"/>
          </w:tcPr>
          <w:p w14:paraId="5C6888B8" w14:textId="77777777" w:rsidR="00EF2539" w:rsidRPr="00A07944" w:rsidRDefault="00EF2539" w:rsidP="00EF2539">
            <w:pPr>
              <w:pStyle w:val="BasicParagraph"/>
              <w:spacing w:line="240" w:lineRule="auto"/>
              <w:ind w:left="86"/>
              <w:rPr>
                <w:rFonts w:ascii="Gill Sans MT" w:hAnsi="Gill Sans MT" w:cs="Gill Sans MT"/>
                <w:bCs/>
                <w:sz w:val="14"/>
                <w:szCs w:val="14"/>
              </w:rPr>
            </w:pPr>
          </w:p>
        </w:tc>
      </w:tr>
      <w:tr w:rsidR="00EF2539" w:rsidRPr="00EA38DB" w14:paraId="17ED551D" w14:textId="77777777" w:rsidTr="00EF2539">
        <w:trPr>
          <w:trHeight w:val="333"/>
        </w:trPr>
        <w:tc>
          <w:tcPr>
            <w:tcW w:w="2160" w:type="dxa"/>
            <w:shd w:val="clear" w:color="auto" w:fill="auto"/>
          </w:tcPr>
          <w:p w14:paraId="687C62BC" w14:textId="77777777" w:rsidR="00EF2539" w:rsidRPr="0047115C" w:rsidRDefault="00EF2539" w:rsidP="00EF2539">
            <w:pPr>
              <w:rPr>
                <w:rFonts w:ascii="Gill Sans MT" w:hAnsi="Gill Sans MT" w:cs="Gill Sans MT"/>
                <w:b/>
                <w:bCs/>
                <w:spacing w:val="-6"/>
                <w:sz w:val="10"/>
                <w:szCs w:val="10"/>
              </w:rPr>
            </w:pPr>
          </w:p>
          <w:p w14:paraId="1364D4F2" w14:textId="0B7E85FF" w:rsidR="00EF2539" w:rsidRPr="0047115C" w:rsidRDefault="00EF2539" w:rsidP="00EF2539">
            <w:pPr>
              <w:rPr>
                <w:rFonts w:ascii="Gill Sans MT" w:hAnsi="Gill Sans MT" w:cs="Gill Sans MT"/>
                <w:b/>
                <w:bCs/>
                <w:spacing w:val="-6"/>
                <w:sz w:val="10"/>
                <w:szCs w:val="10"/>
              </w:rPr>
            </w:pPr>
            <w:r w:rsidRPr="000157C3">
              <w:rPr>
                <w:rFonts w:ascii="Gill Sans MT" w:hAnsi="Gill Sans MT" w:cs="Gill Sans MT"/>
                <w:b/>
                <w:bCs/>
                <w:spacing w:val="-6"/>
                <w:sz w:val="24"/>
                <w:szCs w:val="24"/>
              </w:rPr>
              <w:t>2:30 – 4:00 PM ET</w:t>
            </w:r>
          </w:p>
        </w:tc>
        <w:tc>
          <w:tcPr>
            <w:tcW w:w="8370" w:type="dxa"/>
            <w:shd w:val="clear" w:color="auto" w:fill="C6D9F1" w:themeFill="text2" w:themeFillTint="33"/>
            <w:vAlign w:val="center"/>
          </w:tcPr>
          <w:p w14:paraId="39EAACD5" w14:textId="77777777" w:rsidR="00EF2539" w:rsidRDefault="00EF2539" w:rsidP="00EF2539">
            <w:pPr>
              <w:pStyle w:val="BasicParagraph"/>
              <w:spacing w:line="240" w:lineRule="auto"/>
              <w:ind w:left="86"/>
              <w:rPr>
                <w:rFonts w:ascii="Gill Sans MT" w:hAnsi="Gill Sans MT" w:cs="Gill Sans MT"/>
                <w:b/>
                <w:bCs/>
                <w:sz w:val="22"/>
              </w:rPr>
            </w:pPr>
            <w:r w:rsidRPr="00E35A44">
              <w:rPr>
                <w:rFonts w:ascii="Gill Sans MT" w:hAnsi="Gill Sans MT" w:cs="Gill Sans MT"/>
                <w:b/>
                <w:bCs/>
                <w:sz w:val="22"/>
              </w:rPr>
              <w:t xml:space="preserve">Venture Philanthropy:  </w:t>
            </w:r>
            <w:r>
              <w:rPr>
                <w:rFonts w:ascii="Gill Sans MT" w:hAnsi="Gill Sans MT" w:cs="Gill Sans MT"/>
                <w:b/>
                <w:bCs/>
                <w:sz w:val="22"/>
              </w:rPr>
              <w:t>U</w:t>
            </w:r>
            <w:r w:rsidRPr="00E35A44">
              <w:rPr>
                <w:rFonts w:ascii="Gill Sans MT" w:hAnsi="Gill Sans MT" w:cs="Gill Sans MT"/>
                <w:b/>
                <w:bCs/>
                <w:sz w:val="22"/>
              </w:rPr>
              <w:t xml:space="preserve">ntapped </w:t>
            </w:r>
            <w:r>
              <w:rPr>
                <w:rFonts w:ascii="Gill Sans MT" w:hAnsi="Gill Sans MT" w:cs="Gill Sans MT"/>
                <w:b/>
                <w:bCs/>
                <w:sz w:val="22"/>
              </w:rPr>
              <w:t>P</w:t>
            </w:r>
            <w:r w:rsidRPr="00E35A44">
              <w:rPr>
                <w:rFonts w:ascii="Gill Sans MT" w:hAnsi="Gill Sans MT" w:cs="Gill Sans MT"/>
                <w:b/>
                <w:bCs/>
                <w:sz w:val="22"/>
              </w:rPr>
              <w:t xml:space="preserve">otential or </w:t>
            </w:r>
            <w:r>
              <w:rPr>
                <w:rFonts w:ascii="Gill Sans MT" w:hAnsi="Gill Sans MT" w:cs="Gill Sans MT"/>
                <w:b/>
                <w:bCs/>
                <w:sz w:val="22"/>
              </w:rPr>
              <w:t>U</w:t>
            </w:r>
            <w:r w:rsidRPr="00E35A44">
              <w:rPr>
                <w:rFonts w:ascii="Gill Sans MT" w:hAnsi="Gill Sans MT" w:cs="Gill Sans MT"/>
                <w:b/>
                <w:bCs/>
                <w:sz w:val="22"/>
              </w:rPr>
              <w:t xml:space="preserve">nintended </w:t>
            </w:r>
            <w:r>
              <w:rPr>
                <w:rFonts w:ascii="Gill Sans MT" w:hAnsi="Gill Sans MT" w:cs="Gill Sans MT"/>
                <w:b/>
                <w:bCs/>
                <w:sz w:val="22"/>
              </w:rPr>
              <w:t>C</w:t>
            </w:r>
            <w:r w:rsidRPr="00E35A44">
              <w:rPr>
                <w:rFonts w:ascii="Gill Sans MT" w:hAnsi="Gill Sans MT" w:cs="Gill Sans MT"/>
                <w:b/>
                <w:bCs/>
                <w:sz w:val="22"/>
              </w:rPr>
              <w:t xml:space="preserve">onsequences? Exploring </w:t>
            </w:r>
            <w:r>
              <w:rPr>
                <w:rFonts w:ascii="Gill Sans MT" w:hAnsi="Gill Sans MT" w:cs="Gill Sans MT"/>
                <w:b/>
                <w:bCs/>
                <w:sz w:val="22"/>
              </w:rPr>
              <w:t>V</w:t>
            </w:r>
            <w:r w:rsidRPr="00E35A44">
              <w:rPr>
                <w:rFonts w:ascii="Gill Sans MT" w:hAnsi="Gill Sans MT" w:cs="Gill Sans MT"/>
                <w:b/>
                <w:bCs/>
                <w:sz w:val="22"/>
              </w:rPr>
              <w:t xml:space="preserve">enture </w:t>
            </w:r>
            <w:r>
              <w:rPr>
                <w:rFonts w:ascii="Gill Sans MT" w:hAnsi="Gill Sans MT" w:cs="Gill Sans MT"/>
                <w:b/>
                <w:bCs/>
                <w:sz w:val="22"/>
              </w:rPr>
              <w:t>C</w:t>
            </w:r>
            <w:r w:rsidRPr="00E35A44">
              <w:rPr>
                <w:rFonts w:ascii="Gill Sans MT" w:hAnsi="Gill Sans MT" w:cs="Gill Sans MT"/>
                <w:b/>
                <w:bCs/>
                <w:sz w:val="22"/>
              </w:rPr>
              <w:t xml:space="preserve">apital </w:t>
            </w:r>
            <w:r>
              <w:rPr>
                <w:rFonts w:ascii="Gill Sans MT" w:hAnsi="Gill Sans MT" w:cs="Gill Sans MT"/>
                <w:b/>
                <w:bCs/>
                <w:sz w:val="22"/>
              </w:rPr>
              <w:t>A</w:t>
            </w:r>
            <w:r w:rsidRPr="00E35A44">
              <w:rPr>
                <w:rFonts w:ascii="Gill Sans MT" w:hAnsi="Gill Sans MT" w:cs="Gill Sans MT"/>
                <w:b/>
                <w:bCs/>
                <w:sz w:val="22"/>
              </w:rPr>
              <w:t xml:space="preserve">pproaches in the </w:t>
            </w:r>
            <w:r>
              <w:rPr>
                <w:rFonts w:ascii="Gill Sans MT" w:hAnsi="Gill Sans MT" w:cs="Gill Sans MT"/>
                <w:b/>
                <w:bCs/>
                <w:sz w:val="22"/>
              </w:rPr>
              <w:t>P</w:t>
            </w:r>
            <w:r w:rsidRPr="00E35A44">
              <w:rPr>
                <w:rFonts w:ascii="Gill Sans MT" w:hAnsi="Gill Sans MT" w:cs="Gill Sans MT"/>
                <w:b/>
                <w:bCs/>
                <w:sz w:val="22"/>
              </w:rPr>
              <w:t xml:space="preserve">hilanthropic </w:t>
            </w:r>
            <w:r>
              <w:rPr>
                <w:rFonts w:ascii="Gill Sans MT" w:hAnsi="Gill Sans MT" w:cs="Gill Sans MT"/>
                <w:b/>
                <w:bCs/>
                <w:sz w:val="22"/>
              </w:rPr>
              <w:t>S</w:t>
            </w:r>
            <w:r w:rsidRPr="00E35A44">
              <w:rPr>
                <w:rFonts w:ascii="Gill Sans MT" w:hAnsi="Gill Sans MT" w:cs="Gill Sans MT"/>
                <w:b/>
                <w:bCs/>
                <w:sz w:val="22"/>
              </w:rPr>
              <w:t>pace</w:t>
            </w:r>
          </w:p>
          <w:p w14:paraId="1E49FFF6" w14:textId="75C0C500" w:rsidR="00EF2539" w:rsidRPr="0047115C" w:rsidRDefault="00EF2539" w:rsidP="00EF2539">
            <w:pPr>
              <w:pStyle w:val="BasicParagraph"/>
              <w:spacing w:line="240" w:lineRule="auto"/>
              <w:ind w:left="86"/>
              <w:rPr>
                <w:rFonts w:ascii="Gill Sans MT" w:hAnsi="Gill Sans MT" w:cs="Gill Sans MT"/>
                <w:b/>
                <w:bCs/>
                <w:color w:val="auto"/>
                <w:sz w:val="10"/>
                <w:szCs w:val="10"/>
              </w:rPr>
            </w:pPr>
          </w:p>
        </w:tc>
      </w:tr>
      <w:tr w:rsidR="00EF2539" w:rsidRPr="00EA38DB" w14:paraId="4FE7AC58" w14:textId="77777777" w:rsidTr="0090747B">
        <w:tc>
          <w:tcPr>
            <w:tcW w:w="2160" w:type="dxa"/>
          </w:tcPr>
          <w:p w14:paraId="66270366" w14:textId="77777777" w:rsidR="00EF2539" w:rsidRPr="003F303C" w:rsidRDefault="00EF2539" w:rsidP="00EF2539">
            <w:pPr>
              <w:rPr>
                <w:rFonts w:ascii="Gill Sans MT" w:hAnsi="Gill Sans MT" w:cs="Gill Sans MT"/>
                <w:bCs/>
                <w:i/>
                <w:sz w:val="12"/>
                <w:szCs w:val="12"/>
              </w:rPr>
            </w:pPr>
          </w:p>
          <w:p w14:paraId="5AAF4F73" w14:textId="77777777" w:rsidR="00EF2539" w:rsidRDefault="00EF2539" w:rsidP="00EF2539">
            <w:pPr>
              <w:rPr>
                <w:rFonts w:ascii="Gill Sans MT" w:hAnsi="Gill Sans MT" w:cs="Gill Sans MT"/>
                <w:b/>
                <w:bCs/>
              </w:rPr>
            </w:pPr>
          </w:p>
          <w:p w14:paraId="1287C7DF" w14:textId="7AF7BC15" w:rsidR="00EF2539" w:rsidRPr="00E00325" w:rsidRDefault="00EF2539" w:rsidP="00EF2539">
            <w:pPr>
              <w:tabs>
                <w:tab w:val="left" w:pos="2733"/>
              </w:tabs>
              <w:rPr>
                <w:rFonts w:ascii="Gill Sans MT" w:hAnsi="Gill Sans MT" w:cs="Gill Sans MT"/>
                <w:b/>
                <w:bCs/>
                <w:sz w:val="24"/>
                <w:szCs w:val="24"/>
              </w:rPr>
            </w:pPr>
            <w:r w:rsidRPr="00E00325">
              <w:rPr>
                <w:rFonts w:ascii="Gill Sans MT" w:hAnsi="Gill Sans MT" w:cs="Gill Sans MT"/>
                <w:b/>
                <w:bCs/>
                <w:sz w:val="24"/>
                <w:szCs w:val="24"/>
              </w:rPr>
              <w:t xml:space="preserve">Register to attend using </w:t>
            </w:r>
            <w:hyperlink r:id="rId10" w:history="1">
              <w:r w:rsidRPr="00E00325">
                <w:rPr>
                  <w:rStyle w:val="Hyperlink"/>
                  <w:rFonts w:ascii="Gill Sans MT" w:hAnsi="Gill Sans MT" w:cs="Gill Sans MT"/>
                  <w:b/>
                  <w:bCs/>
                  <w:sz w:val="24"/>
                  <w:szCs w:val="24"/>
                </w:rPr>
                <w:t>this link</w:t>
              </w:r>
            </w:hyperlink>
            <w:r w:rsidRPr="00E00325">
              <w:rPr>
                <w:rFonts w:ascii="Gill Sans MT" w:hAnsi="Gill Sans MT" w:cs="Gill Sans MT"/>
                <w:b/>
                <w:bCs/>
                <w:sz w:val="24"/>
                <w:szCs w:val="24"/>
              </w:rPr>
              <w:t>.</w:t>
            </w:r>
          </w:p>
          <w:p w14:paraId="5BADCEB1" w14:textId="315666B7" w:rsidR="00EF2539" w:rsidRPr="00EA38DB" w:rsidRDefault="00EF2539" w:rsidP="00EF2539">
            <w:pPr>
              <w:rPr>
                <w:rFonts w:ascii="Gill Sans MT" w:hAnsi="Gill Sans MT" w:cs="Gill Sans MT"/>
                <w:b/>
                <w:bCs/>
              </w:rPr>
            </w:pPr>
          </w:p>
        </w:tc>
        <w:tc>
          <w:tcPr>
            <w:tcW w:w="8370" w:type="dxa"/>
          </w:tcPr>
          <w:p w14:paraId="2AE2B4E7" w14:textId="77777777" w:rsidR="00EF2539" w:rsidRPr="00E36512" w:rsidRDefault="00EF2539" w:rsidP="00EF2539">
            <w:pPr>
              <w:pStyle w:val="BasicParagraph"/>
              <w:spacing w:line="240" w:lineRule="auto"/>
              <w:ind w:left="86"/>
              <w:rPr>
                <w:rFonts w:ascii="Gill Sans MT" w:hAnsi="Gill Sans MT" w:cs="Gill Sans MT"/>
                <w:b/>
                <w:bCs/>
                <w:color w:val="96272A"/>
                <w:sz w:val="8"/>
                <w:szCs w:val="8"/>
              </w:rPr>
            </w:pPr>
            <w:r w:rsidRPr="00E35A44">
              <w:rPr>
                <w:rFonts w:ascii="Gill Sans MT" w:hAnsi="Gill Sans MT" w:cs="Gill Sans MT"/>
                <w:bCs/>
                <w:sz w:val="21"/>
                <w:szCs w:val="21"/>
              </w:rPr>
              <w:t xml:space="preserve">Venture philanthropy does not come without its fair share of controversy. It remains a challenge for nonprofits, philanthropists, patients, start-ups and the general public to determine how – and if – we should combine philanthropy and for-profit strategies, even if the goal is to advance an organization’s mission as quickly as possible. Though venture philanthropy may have the potential to affect the pace of delivery of new treatments and translational research, there remain many considerations and challenges to choosing and implementing the most effective </w:t>
            </w:r>
            <w:r>
              <w:rPr>
                <w:rFonts w:ascii="Gill Sans MT" w:hAnsi="Gill Sans MT" w:cs="Gill Sans MT"/>
                <w:bCs/>
                <w:sz w:val="21"/>
                <w:szCs w:val="21"/>
              </w:rPr>
              <w:t>v</w:t>
            </w:r>
            <w:r w:rsidRPr="00E35A44">
              <w:rPr>
                <w:rFonts w:ascii="Gill Sans MT" w:hAnsi="Gill Sans MT" w:cs="Gill Sans MT"/>
                <w:bCs/>
                <w:sz w:val="21"/>
                <w:szCs w:val="21"/>
              </w:rPr>
              <w:t xml:space="preserve">enture </w:t>
            </w:r>
            <w:r>
              <w:rPr>
                <w:rFonts w:ascii="Gill Sans MT" w:hAnsi="Gill Sans MT" w:cs="Gill Sans MT"/>
                <w:bCs/>
                <w:sz w:val="21"/>
                <w:szCs w:val="21"/>
              </w:rPr>
              <w:t>p</w:t>
            </w:r>
            <w:r w:rsidRPr="00E35A44">
              <w:rPr>
                <w:rFonts w:ascii="Gill Sans MT" w:hAnsi="Gill Sans MT" w:cs="Gill Sans MT"/>
                <w:bCs/>
                <w:sz w:val="21"/>
                <w:szCs w:val="21"/>
              </w:rPr>
              <w:t xml:space="preserve">hilanthropy model, including requirements for tracking grants and negotiating return of capital while staying true to the organization’s charitable purpose. This session will feature an overview presentation on how to navigate the options available within the </w:t>
            </w:r>
            <w:r>
              <w:rPr>
                <w:rFonts w:ascii="Gill Sans MT" w:hAnsi="Gill Sans MT" w:cs="Gill Sans MT"/>
                <w:bCs/>
                <w:sz w:val="21"/>
                <w:szCs w:val="21"/>
              </w:rPr>
              <w:t>v</w:t>
            </w:r>
            <w:r w:rsidRPr="00E35A44">
              <w:rPr>
                <w:rFonts w:ascii="Gill Sans MT" w:hAnsi="Gill Sans MT" w:cs="Gill Sans MT"/>
                <w:bCs/>
                <w:sz w:val="21"/>
                <w:szCs w:val="21"/>
              </w:rPr>
              <w:t xml:space="preserve">enture </w:t>
            </w:r>
            <w:r>
              <w:rPr>
                <w:rFonts w:ascii="Gill Sans MT" w:hAnsi="Gill Sans MT" w:cs="Gill Sans MT"/>
                <w:bCs/>
                <w:sz w:val="21"/>
                <w:szCs w:val="21"/>
              </w:rPr>
              <w:t>p</w:t>
            </w:r>
            <w:r w:rsidRPr="00E35A44">
              <w:rPr>
                <w:rFonts w:ascii="Gill Sans MT" w:hAnsi="Gill Sans MT" w:cs="Gill Sans MT"/>
                <w:bCs/>
                <w:sz w:val="21"/>
                <w:szCs w:val="21"/>
              </w:rPr>
              <w:t xml:space="preserve">hilanthropy space, and then will have a moderated discussion and debate among several organizations that have applied these tools in unique ways within their grant-making portfolio. We will hear about their decision processes that led to the development of their approaches, how their </w:t>
            </w:r>
            <w:r>
              <w:rPr>
                <w:rFonts w:ascii="Gill Sans MT" w:hAnsi="Gill Sans MT" w:cs="Gill Sans MT"/>
                <w:bCs/>
                <w:sz w:val="21"/>
                <w:szCs w:val="21"/>
              </w:rPr>
              <w:t>v</w:t>
            </w:r>
            <w:r w:rsidRPr="00E35A44">
              <w:rPr>
                <w:rFonts w:ascii="Gill Sans MT" w:hAnsi="Gill Sans MT" w:cs="Gill Sans MT"/>
                <w:bCs/>
                <w:sz w:val="21"/>
                <w:szCs w:val="21"/>
              </w:rPr>
              <w:t>enture</w:t>
            </w:r>
            <w:r>
              <w:rPr>
                <w:rFonts w:ascii="Gill Sans MT" w:hAnsi="Gill Sans MT" w:cs="Gill Sans MT"/>
                <w:bCs/>
                <w:sz w:val="21"/>
                <w:szCs w:val="21"/>
              </w:rPr>
              <w:t xml:space="preserve"> p</w:t>
            </w:r>
            <w:r w:rsidRPr="00E35A44">
              <w:rPr>
                <w:rFonts w:ascii="Gill Sans MT" w:hAnsi="Gill Sans MT" w:cs="Gill Sans MT"/>
                <w:bCs/>
                <w:sz w:val="21"/>
                <w:szCs w:val="21"/>
              </w:rPr>
              <w:t>hilanthropy is structured, and successes and challenges with their approaches.</w:t>
            </w:r>
          </w:p>
          <w:p w14:paraId="58F92C91" w14:textId="77777777" w:rsidR="00EF2539" w:rsidRPr="00EA38DB" w:rsidRDefault="00EF2539" w:rsidP="00EF2539">
            <w:pPr>
              <w:pStyle w:val="BasicParagraph"/>
              <w:spacing w:line="240" w:lineRule="auto"/>
              <w:ind w:left="86"/>
              <w:rPr>
                <w:rFonts w:ascii="Gill Sans MT" w:hAnsi="Gill Sans MT" w:cs="Gill Sans MT"/>
                <w:b/>
                <w:bCs/>
                <w:color w:val="00B050"/>
                <w:sz w:val="22"/>
                <w:szCs w:val="22"/>
              </w:rPr>
            </w:pPr>
            <w:r w:rsidRPr="00EA38DB">
              <w:rPr>
                <w:rFonts w:ascii="Gill Sans MT" w:hAnsi="Gill Sans MT" w:cs="Gill Sans MT"/>
                <w:b/>
                <w:bCs/>
                <w:color w:val="96272A"/>
                <w:sz w:val="22"/>
                <w:szCs w:val="22"/>
              </w:rPr>
              <w:t>Moderator</w:t>
            </w:r>
          </w:p>
          <w:p w14:paraId="6A2FAABD" w14:textId="77777777" w:rsidR="00EF2539" w:rsidRDefault="00EF2539" w:rsidP="00EF2539">
            <w:pPr>
              <w:pStyle w:val="Default"/>
              <w:rPr>
                <w:sz w:val="22"/>
                <w:szCs w:val="22"/>
              </w:rPr>
            </w:pPr>
            <w:r>
              <w:rPr>
                <w:b/>
                <w:bCs/>
                <w:sz w:val="22"/>
                <w:szCs w:val="22"/>
              </w:rPr>
              <w:t xml:space="preserve">  Anne Hultgren, PhD</w:t>
            </w:r>
          </w:p>
          <w:p w14:paraId="41B5FC5C" w14:textId="77777777" w:rsidR="00EF2539" w:rsidRDefault="00EF2539" w:rsidP="00EF2539">
            <w:pPr>
              <w:pStyle w:val="BasicParagraph"/>
              <w:spacing w:line="240" w:lineRule="auto"/>
              <w:rPr>
                <w:rFonts w:ascii="Gill Sans MT" w:hAnsi="Gill Sans MT"/>
                <w:sz w:val="21"/>
                <w:szCs w:val="21"/>
              </w:rPr>
            </w:pPr>
            <w:r>
              <w:rPr>
                <w:sz w:val="21"/>
                <w:szCs w:val="21"/>
              </w:rPr>
              <w:t xml:space="preserve">   </w:t>
            </w:r>
            <w:r>
              <w:rPr>
                <w:rFonts w:ascii="Gill Sans MT" w:hAnsi="Gill Sans MT"/>
                <w:sz w:val="21"/>
                <w:szCs w:val="21"/>
              </w:rPr>
              <w:t>Executive Director</w:t>
            </w:r>
            <w:r w:rsidRPr="004C26B7">
              <w:rPr>
                <w:rFonts w:ascii="Gill Sans MT" w:hAnsi="Gill Sans MT"/>
                <w:sz w:val="21"/>
                <w:szCs w:val="21"/>
              </w:rPr>
              <w:t xml:space="preserve"> | </w:t>
            </w:r>
            <w:r w:rsidRPr="00592061">
              <w:rPr>
                <w:rFonts w:ascii="Gill Sans MT" w:hAnsi="Gill Sans MT"/>
                <w:sz w:val="21"/>
                <w:szCs w:val="21"/>
              </w:rPr>
              <w:t>Arnold and Mabel Beckman Foundation</w:t>
            </w:r>
          </w:p>
          <w:p w14:paraId="7D9F3E3E" w14:textId="77777777" w:rsidR="00EF2539" w:rsidRPr="007A3B85" w:rsidRDefault="00EF2539" w:rsidP="00EF2539">
            <w:pPr>
              <w:pStyle w:val="BasicParagraph"/>
              <w:spacing w:line="240" w:lineRule="auto"/>
              <w:ind w:left="86"/>
              <w:rPr>
                <w:rFonts w:ascii="Gill Sans MT" w:hAnsi="Gill Sans MT" w:cs="Gill Sans MT"/>
                <w:b/>
                <w:bCs/>
                <w:color w:val="96272A"/>
                <w:sz w:val="14"/>
                <w:szCs w:val="14"/>
              </w:rPr>
            </w:pPr>
          </w:p>
          <w:p w14:paraId="6123D525" w14:textId="77777777" w:rsidR="00EF2539" w:rsidRPr="00EF2539" w:rsidRDefault="00EF2539" w:rsidP="00EF2539">
            <w:pPr>
              <w:pStyle w:val="BasicParagraph"/>
              <w:spacing w:line="10" w:lineRule="atLeast"/>
              <w:ind w:left="86"/>
              <w:rPr>
                <w:rFonts w:ascii="Gill Sans MT" w:hAnsi="Gill Sans MT" w:cs="Gill Sans MT"/>
                <w:b/>
                <w:bCs/>
                <w:color w:val="943634" w:themeColor="accent2" w:themeShade="BF"/>
                <w:sz w:val="22"/>
                <w:szCs w:val="22"/>
              </w:rPr>
            </w:pPr>
            <w:r w:rsidRPr="00EF2539">
              <w:rPr>
                <w:rFonts w:ascii="Gill Sans MT" w:hAnsi="Gill Sans MT" w:cs="Gill Sans MT"/>
                <w:b/>
                <w:bCs/>
                <w:color w:val="943634" w:themeColor="accent2" w:themeShade="BF"/>
                <w:sz w:val="22"/>
                <w:szCs w:val="22"/>
              </w:rPr>
              <w:t xml:space="preserve">Presenters </w:t>
            </w:r>
          </w:p>
          <w:p w14:paraId="36B4D9C3" w14:textId="448FE1E5" w:rsidR="00EF2539" w:rsidRPr="00EF2539" w:rsidRDefault="00EF2539" w:rsidP="00EF2539">
            <w:pPr>
              <w:pStyle w:val="BasicParagraph"/>
              <w:spacing w:line="240" w:lineRule="auto"/>
              <w:ind w:left="90"/>
              <w:rPr>
                <w:rFonts w:ascii="Gill Sans MT" w:eastAsiaTheme="minorHAnsi" w:hAnsi="Gill Sans MT" w:cs="Calibri"/>
                <w:b/>
                <w:bCs/>
                <w:sz w:val="22"/>
                <w:szCs w:val="22"/>
              </w:rPr>
            </w:pPr>
            <w:r w:rsidRPr="00EF2539">
              <w:rPr>
                <w:rFonts w:ascii="Gill Sans MT" w:eastAsiaTheme="minorHAnsi" w:hAnsi="Gill Sans MT" w:cs="Calibri"/>
                <w:b/>
                <w:bCs/>
                <w:sz w:val="22"/>
                <w:szCs w:val="22"/>
              </w:rPr>
              <w:t>Lisa Richter, MBA</w:t>
            </w:r>
          </w:p>
          <w:p w14:paraId="5312E834" w14:textId="77777777" w:rsidR="00EF2539" w:rsidRPr="00EF2539" w:rsidRDefault="00EF2539" w:rsidP="00EF2539">
            <w:pPr>
              <w:pStyle w:val="BasicParagraph"/>
              <w:spacing w:line="240" w:lineRule="auto"/>
              <w:ind w:left="90"/>
              <w:rPr>
                <w:rFonts w:ascii="Gill Sans MT" w:hAnsi="Gill Sans MT"/>
                <w:sz w:val="14"/>
                <w:szCs w:val="14"/>
              </w:rPr>
            </w:pPr>
            <w:r w:rsidRPr="003C04F3">
              <w:rPr>
                <w:rFonts w:ascii="Gill Sans MT" w:hAnsi="Gill Sans MT"/>
                <w:color w:val="auto"/>
                <w:sz w:val="21"/>
                <w:szCs w:val="21"/>
              </w:rPr>
              <w:t xml:space="preserve">Co-Founder and Managing Partner </w:t>
            </w:r>
            <w:r>
              <w:rPr>
                <w:rFonts w:ascii="Gill Sans MT" w:hAnsi="Gill Sans MT"/>
                <w:sz w:val="21"/>
                <w:szCs w:val="21"/>
              </w:rPr>
              <w:t>|</w:t>
            </w:r>
            <w:r w:rsidRPr="00063C10">
              <w:rPr>
                <w:rFonts w:ascii="Gill Sans MT" w:hAnsi="Gill Sans MT"/>
                <w:sz w:val="21"/>
                <w:szCs w:val="21"/>
              </w:rPr>
              <w:t xml:space="preserve"> </w:t>
            </w:r>
            <w:r>
              <w:rPr>
                <w:rFonts w:ascii="Gill Sans MT" w:hAnsi="Gill Sans MT"/>
                <w:sz w:val="21"/>
                <w:szCs w:val="21"/>
              </w:rPr>
              <w:t>Aviva Capital</w:t>
            </w:r>
            <w:r w:rsidRPr="00F043D2">
              <w:rPr>
                <w:rFonts w:ascii="Gill Sans MT" w:hAnsi="Gill Sans MT"/>
                <w:sz w:val="21"/>
                <w:szCs w:val="21"/>
              </w:rPr>
              <w:t xml:space="preserve">  </w:t>
            </w:r>
          </w:p>
          <w:p w14:paraId="1762EEFB" w14:textId="77777777" w:rsidR="00EF2539" w:rsidRPr="00EF2539" w:rsidRDefault="00EF2539" w:rsidP="00EF2539">
            <w:pPr>
              <w:pStyle w:val="BasicParagraph"/>
              <w:spacing w:line="240" w:lineRule="auto"/>
              <w:ind w:left="90"/>
              <w:rPr>
                <w:rFonts w:ascii="Gill Sans MT" w:eastAsiaTheme="minorHAnsi" w:hAnsi="Gill Sans MT" w:cs="Calibri"/>
                <w:b/>
                <w:bCs/>
                <w:sz w:val="14"/>
                <w:szCs w:val="14"/>
              </w:rPr>
            </w:pPr>
          </w:p>
          <w:p w14:paraId="4976CFBA" w14:textId="18391360" w:rsidR="00EF2539" w:rsidRDefault="00EF2539" w:rsidP="00EF2539">
            <w:pPr>
              <w:pStyle w:val="BasicParagraph"/>
              <w:spacing w:line="240" w:lineRule="auto"/>
              <w:ind w:left="90"/>
              <w:rPr>
                <w:rFonts w:ascii="Gill Sans MT" w:eastAsiaTheme="minorHAnsi" w:hAnsi="Gill Sans MT" w:cs="Calibri"/>
                <w:b/>
                <w:bCs/>
                <w:sz w:val="22"/>
                <w:szCs w:val="22"/>
              </w:rPr>
            </w:pPr>
            <w:r w:rsidRPr="00F043D2">
              <w:rPr>
                <w:rFonts w:ascii="Gill Sans MT" w:eastAsiaTheme="minorHAnsi" w:hAnsi="Gill Sans MT" w:cs="Calibri"/>
                <w:b/>
                <w:bCs/>
                <w:sz w:val="22"/>
                <w:szCs w:val="22"/>
              </w:rPr>
              <w:t>Marco Baptista</w:t>
            </w:r>
            <w:r>
              <w:rPr>
                <w:rFonts w:ascii="Gill Sans MT" w:eastAsiaTheme="minorHAnsi" w:hAnsi="Gill Sans MT" w:cs="Calibri"/>
                <w:b/>
                <w:bCs/>
                <w:sz w:val="22"/>
                <w:szCs w:val="22"/>
              </w:rPr>
              <w:t>, PhD</w:t>
            </w:r>
          </w:p>
          <w:p w14:paraId="6E0BE36A" w14:textId="77777777" w:rsidR="00EF2539" w:rsidRPr="00EF2539" w:rsidRDefault="00EF2539" w:rsidP="00EF2539">
            <w:pPr>
              <w:pStyle w:val="BasicParagraph"/>
              <w:spacing w:line="240" w:lineRule="auto"/>
              <w:ind w:left="90"/>
              <w:rPr>
                <w:rFonts w:ascii="Gill Sans MT" w:hAnsi="Gill Sans MT"/>
                <w:sz w:val="14"/>
                <w:szCs w:val="14"/>
              </w:rPr>
            </w:pPr>
            <w:r w:rsidRPr="00261235">
              <w:rPr>
                <w:rFonts w:ascii="Gill Sans MT" w:hAnsi="Gill Sans MT"/>
                <w:color w:val="auto"/>
                <w:sz w:val="21"/>
                <w:szCs w:val="21"/>
              </w:rPr>
              <w:t xml:space="preserve">Director, Research Programs </w:t>
            </w:r>
            <w:r>
              <w:rPr>
                <w:rFonts w:ascii="Gill Sans MT" w:hAnsi="Gill Sans MT"/>
                <w:sz w:val="21"/>
                <w:szCs w:val="21"/>
              </w:rPr>
              <w:t>|</w:t>
            </w:r>
            <w:r w:rsidRPr="00063C10">
              <w:rPr>
                <w:rFonts w:ascii="Gill Sans MT" w:hAnsi="Gill Sans MT"/>
                <w:sz w:val="21"/>
                <w:szCs w:val="21"/>
              </w:rPr>
              <w:t xml:space="preserve"> </w:t>
            </w:r>
            <w:r w:rsidRPr="00F043D2">
              <w:rPr>
                <w:rFonts w:ascii="Gill Sans MT" w:hAnsi="Gill Sans MT"/>
                <w:sz w:val="21"/>
                <w:szCs w:val="21"/>
              </w:rPr>
              <w:t xml:space="preserve">Michael J. Fox Foundation  </w:t>
            </w:r>
          </w:p>
          <w:p w14:paraId="59205956" w14:textId="77777777" w:rsidR="00EF2539" w:rsidRPr="00EF2539" w:rsidRDefault="00EF2539" w:rsidP="00EF2539">
            <w:pPr>
              <w:pStyle w:val="BasicParagraph"/>
              <w:spacing w:line="10" w:lineRule="atLeast"/>
              <w:ind w:left="90"/>
              <w:rPr>
                <w:rFonts w:ascii="Gill Sans MT" w:hAnsi="Gill Sans MT"/>
                <w:b/>
                <w:bCs/>
                <w:color w:val="595959" w:themeColor="text1" w:themeTint="A6"/>
                <w:sz w:val="14"/>
                <w:szCs w:val="14"/>
              </w:rPr>
            </w:pPr>
          </w:p>
          <w:p w14:paraId="07E60910" w14:textId="645DA4F4" w:rsidR="00EF2539" w:rsidRPr="009A2E4F" w:rsidRDefault="00EF2539" w:rsidP="00EF2539">
            <w:pPr>
              <w:pStyle w:val="BasicParagraph"/>
              <w:spacing w:line="240" w:lineRule="auto"/>
              <w:ind w:left="90"/>
              <w:rPr>
                <w:rFonts w:ascii="Gill Sans MT" w:hAnsi="Gill Sans MT"/>
                <w:i/>
                <w:iCs/>
                <w:color w:val="auto"/>
                <w:sz w:val="21"/>
                <w:szCs w:val="21"/>
                <w:highlight w:val="yellow"/>
              </w:rPr>
            </w:pPr>
            <w:r>
              <w:rPr>
                <w:rFonts w:ascii="Gill Sans MT" w:hAnsi="Gill Sans MT"/>
                <w:b/>
                <w:bCs/>
                <w:color w:val="auto"/>
                <w:sz w:val="22"/>
                <w:szCs w:val="22"/>
              </w:rPr>
              <w:t>Jill O’Donnell-Tormey, PhD</w:t>
            </w:r>
          </w:p>
          <w:p w14:paraId="1EF66EED" w14:textId="77777777" w:rsidR="00EF2539" w:rsidRPr="00EF2539" w:rsidRDefault="00EF2539" w:rsidP="00EF2539">
            <w:pPr>
              <w:pStyle w:val="BasicParagraph"/>
              <w:spacing w:line="240" w:lineRule="auto"/>
              <w:ind w:left="90"/>
              <w:rPr>
                <w:rFonts w:ascii="Gill Sans MT" w:hAnsi="Gill Sans MT" w:cstheme="minorHAnsi"/>
                <w:sz w:val="14"/>
                <w:szCs w:val="14"/>
              </w:rPr>
            </w:pPr>
            <w:r w:rsidRPr="00261235">
              <w:rPr>
                <w:rFonts w:ascii="Gill Sans MT" w:hAnsi="Gill Sans MT"/>
                <w:sz w:val="21"/>
                <w:szCs w:val="21"/>
              </w:rPr>
              <w:t xml:space="preserve">CEO and Director of Scientific Affairs </w:t>
            </w:r>
            <w:r w:rsidRPr="007A3B85">
              <w:rPr>
                <w:rFonts w:ascii="Gill Sans MT" w:hAnsi="Gill Sans MT"/>
                <w:sz w:val="21"/>
                <w:szCs w:val="21"/>
              </w:rPr>
              <w:t xml:space="preserve">| </w:t>
            </w:r>
            <w:r w:rsidRPr="00707386">
              <w:rPr>
                <w:rFonts w:ascii="Gill Sans MT" w:hAnsi="Gill Sans MT" w:cstheme="minorHAnsi"/>
                <w:sz w:val="21"/>
                <w:szCs w:val="21"/>
              </w:rPr>
              <w:t>Cancer Research Institute</w:t>
            </w:r>
          </w:p>
          <w:p w14:paraId="6F0A31D7" w14:textId="77777777" w:rsidR="00EF2539" w:rsidRPr="00EF2539" w:rsidRDefault="00EF2539" w:rsidP="00EF2539">
            <w:pPr>
              <w:pStyle w:val="BasicParagraph"/>
              <w:spacing w:line="240" w:lineRule="auto"/>
              <w:ind w:left="90"/>
              <w:rPr>
                <w:rFonts w:asciiTheme="minorHAnsi" w:hAnsiTheme="minorHAnsi" w:cstheme="minorHAnsi"/>
                <w:sz w:val="14"/>
                <w:szCs w:val="14"/>
              </w:rPr>
            </w:pPr>
          </w:p>
          <w:p w14:paraId="75270AB3" w14:textId="36705821" w:rsidR="00EF2539" w:rsidRPr="009A2E4F" w:rsidRDefault="00EF2539" w:rsidP="00EF2539">
            <w:pPr>
              <w:pStyle w:val="BasicParagraph"/>
              <w:spacing w:line="240" w:lineRule="auto"/>
              <w:ind w:left="90"/>
              <w:rPr>
                <w:rFonts w:ascii="Gill Sans MT" w:hAnsi="Gill Sans MT"/>
                <w:i/>
                <w:iCs/>
                <w:color w:val="auto"/>
                <w:sz w:val="21"/>
                <w:szCs w:val="21"/>
                <w:highlight w:val="yellow"/>
              </w:rPr>
            </w:pPr>
            <w:r>
              <w:rPr>
                <w:rFonts w:ascii="Gill Sans MT" w:hAnsi="Gill Sans MT"/>
                <w:b/>
                <w:bCs/>
                <w:color w:val="auto"/>
                <w:sz w:val="22"/>
                <w:szCs w:val="22"/>
              </w:rPr>
              <w:t>Jason Menzo</w:t>
            </w:r>
          </w:p>
          <w:p w14:paraId="367FB737" w14:textId="77777777" w:rsidR="00EF2539" w:rsidRDefault="00EF2539" w:rsidP="00EF2539">
            <w:pPr>
              <w:pStyle w:val="BasicParagraph"/>
              <w:spacing w:line="240" w:lineRule="auto"/>
              <w:ind w:left="90"/>
              <w:rPr>
                <w:rFonts w:ascii="Gill Sans MT" w:hAnsi="Gill Sans MT"/>
                <w:sz w:val="21"/>
                <w:szCs w:val="21"/>
              </w:rPr>
            </w:pPr>
            <w:r w:rsidRPr="00261235">
              <w:rPr>
                <w:rFonts w:ascii="Gill Sans MT" w:hAnsi="Gill Sans MT"/>
                <w:sz w:val="21"/>
                <w:szCs w:val="21"/>
              </w:rPr>
              <w:t xml:space="preserve">Chief Operating Officer </w:t>
            </w:r>
            <w:r w:rsidRPr="007A3B85">
              <w:rPr>
                <w:rFonts w:ascii="Gill Sans MT" w:hAnsi="Gill Sans MT"/>
                <w:sz w:val="21"/>
                <w:szCs w:val="21"/>
              </w:rPr>
              <w:t xml:space="preserve">| </w:t>
            </w:r>
            <w:r w:rsidRPr="00F043D2">
              <w:rPr>
                <w:rFonts w:ascii="Gill Sans MT" w:hAnsi="Gill Sans MT"/>
                <w:sz w:val="21"/>
                <w:szCs w:val="21"/>
              </w:rPr>
              <w:t>Foundation Fighting Blindness</w:t>
            </w:r>
          </w:p>
          <w:p w14:paraId="04BDA687" w14:textId="77777777" w:rsidR="00E00325" w:rsidRDefault="00E00325" w:rsidP="00EF2539">
            <w:pPr>
              <w:pStyle w:val="BasicParagraph"/>
              <w:spacing w:line="240" w:lineRule="auto"/>
              <w:ind w:left="90"/>
              <w:rPr>
                <w:rFonts w:ascii="Gill Sans MT" w:hAnsi="Gill Sans MT" w:cstheme="minorHAnsi"/>
                <w:sz w:val="21"/>
                <w:szCs w:val="21"/>
              </w:rPr>
            </w:pPr>
          </w:p>
          <w:p w14:paraId="35DF3B03" w14:textId="3716E78C" w:rsidR="000157C3" w:rsidRPr="003349CD" w:rsidRDefault="000157C3" w:rsidP="00EF2539">
            <w:pPr>
              <w:pStyle w:val="BasicParagraph"/>
              <w:spacing w:line="240" w:lineRule="auto"/>
              <w:ind w:left="90"/>
              <w:rPr>
                <w:rFonts w:ascii="Gill Sans MT" w:hAnsi="Gill Sans MT" w:cstheme="minorHAnsi"/>
                <w:sz w:val="21"/>
                <w:szCs w:val="21"/>
              </w:rPr>
            </w:pPr>
          </w:p>
        </w:tc>
      </w:tr>
    </w:tbl>
    <w:p w14:paraId="6DB0B40F" w14:textId="77777777" w:rsidR="003D0909" w:rsidRPr="00DF72F3" w:rsidRDefault="003D0909" w:rsidP="00373BE9">
      <w:pPr>
        <w:tabs>
          <w:tab w:val="left" w:pos="2733"/>
        </w:tabs>
        <w:ind w:right="562"/>
        <w:rPr>
          <w:rFonts w:ascii="Gill Sans MT" w:hAnsi="Gill Sans MT" w:cs="Gill Sans MT"/>
          <w:i/>
          <w:color w:val="548DD4" w:themeColor="text2" w:themeTint="99"/>
          <w:sz w:val="2"/>
          <w:szCs w:val="2"/>
        </w:rPr>
      </w:pPr>
    </w:p>
    <w:tbl>
      <w:tblPr>
        <w:tblStyle w:val="TableGrid"/>
        <w:tblW w:w="1053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60"/>
        <w:gridCol w:w="8370"/>
      </w:tblGrid>
      <w:tr w:rsidR="00EA2BB1" w:rsidRPr="008A28D5" w14:paraId="4EDD3157" w14:textId="77777777" w:rsidTr="0090747B">
        <w:tc>
          <w:tcPr>
            <w:tcW w:w="10530" w:type="dxa"/>
            <w:gridSpan w:val="2"/>
            <w:shd w:val="clear" w:color="auto" w:fill="126FB4"/>
          </w:tcPr>
          <w:p w14:paraId="43E8A3B5" w14:textId="1EDA91A4" w:rsidR="00EA2BB1" w:rsidRPr="008A28D5" w:rsidRDefault="00CC7C18" w:rsidP="00373BE9">
            <w:pPr>
              <w:pStyle w:val="BasicParagraph"/>
              <w:spacing w:line="240" w:lineRule="auto"/>
              <w:ind w:left="90"/>
              <w:rPr>
                <w:rFonts w:ascii="Gill Sans MT" w:hAnsi="Gill Sans MT" w:cs="Gill Sans MT"/>
                <w:b/>
                <w:bCs/>
                <w:sz w:val="22"/>
              </w:rPr>
            </w:pPr>
            <w:r>
              <w:rPr>
                <w:rFonts w:ascii="Gill Sans MT" w:hAnsi="Gill Sans MT" w:cs="Gill Sans MT"/>
                <w:b/>
                <w:bCs/>
                <w:color w:val="FFFFFF" w:themeColor="background1"/>
                <w:sz w:val="28"/>
                <w:szCs w:val="28"/>
              </w:rPr>
              <w:lastRenderedPageBreak/>
              <w:t>March 3</w:t>
            </w:r>
            <w:r w:rsidR="00261235">
              <w:rPr>
                <w:rFonts w:ascii="Gill Sans MT" w:hAnsi="Gill Sans MT" w:cs="Gill Sans MT"/>
                <w:b/>
                <w:bCs/>
                <w:color w:val="FFFFFF" w:themeColor="background1"/>
                <w:sz w:val="28"/>
                <w:szCs w:val="28"/>
              </w:rPr>
              <w:t>1</w:t>
            </w:r>
            <w:r w:rsidR="00EA2BB1" w:rsidRPr="00130A92">
              <w:rPr>
                <w:rFonts w:ascii="Gill Sans MT" w:hAnsi="Gill Sans MT" w:cs="Gill Sans MT"/>
                <w:b/>
                <w:bCs/>
                <w:color w:val="FFFFFF" w:themeColor="background1"/>
                <w:sz w:val="28"/>
                <w:szCs w:val="28"/>
              </w:rPr>
              <w:t xml:space="preserve"> </w:t>
            </w:r>
            <w:r w:rsidR="00EA2BB1" w:rsidRPr="00130A92">
              <w:rPr>
                <w:rFonts w:ascii="Gill Sans MT" w:hAnsi="Gill Sans MT" w:cs="Gill Sans MT"/>
                <w:color w:val="FFFFFF" w:themeColor="background1"/>
              </w:rPr>
              <w:t xml:space="preserve"> |  </w:t>
            </w:r>
            <w:r w:rsidR="00D73479">
              <w:rPr>
                <w:rFonts w:ascii="Gill Sans MT" w:hAnsi="Gill Sans MT" w:cs="Gill Sans MT"/>
                <w:color w:val="FFFFFF" w:themeColor="background1"/>
                <w:sz w:val="28"/>
                <w:szCs w:val="28"/>
              </w:rPr>
              <w:t>Tu</w:t>
            </w:r>
            <w:r>
              <w:rPr>
                <w:rFonts w:ascii="Gill Sans MT" w:hAnsi="Gill Sans MT" w:cs="Gill Sans MT"/>
                <w:color w:val="FFFFFF" w:themeColor="background1"/>
                <w:sz w:val="28"/>
                <w:szCs w:val="28"/>
              </w:rPr>
              <w:t>e</w:t>
            </w:r>
            <w:r w:rsidR="00D73479">
              <w:rPr>
                <w:rFonts w:ascii="Gill Sans MT" w:hAnsi="Gill Sans MT" w:cs="Gill Sans MT"/>
                <w:color w:val="FFFFFF" w:themeColor="background1"/>
                <w:sz w:val="28"/>
                <w:szCs w:val="28"/>
              </w:rPr>
              <w:t>sday</w:t>
            </w:r>
          </w:p>
        </w:tc>
      </w:tr>
      <w:tr w:rsidR="00EA2BB1" w:rsidRPr="00EA2BB1" w14:paraId="7CB91098" w14:textId="77777777" w:rsidTr="0090747B">
        <w:tc>
          <w:tcPr>
            <w:tcW w:w="2160" w:type="dxa"/>
            <w:shd w:val="clear" w:color="auto" w:fill="auto"/>
          </w:tcPr>
          <w:p w14:paraId="16BAC79A" w14:textId="77777777" w:rsidR="00EA2BB1" w:rsidRPr="001163EC" w:rsidRDefault="00EA2BB1" w:rsidP="00373BE9">
            <w:pPr>
              <w:rPr>
                <w:rFonts w:ascii="Gill Sans MT" w:hAnsi="Gill Sans MT" w:cs="Gill Sans MT"/>
                <w:b/>
                <w:bCs/>
                <w:sz w:val="12"/>
                <w:szCs w:val="12"/>
              </w:rPr>
            </w:pPr>
          </w:p>
        </w:tc>
        <w:tc>
          <w:tcPr>
            <w:tcW w:w="8370" w:type="dxa"/>
            <w:shd w:val="clear" w:color="auto" w:fill="auto"/>
          </w:tcPr>
          <w:p w14:paraId="16880F21" w14:textId="77777777" w:rsidR="00EA2BB1" w:rsidRPr="001163EC" w:rsidRDefault="00EA2BB1" w:rsidP="00373BE9">
            <w:pPr>
              <w:pStyle w:val="BasicParagraph"/>
              <w:spacing w:line="240" w:lineRule="auto"/>
              <w:ind w:left="90"/>
              <w:rPr>
                <w:rFonts w:ascii="Gill Sans MT" w:hAnsi="Gill Sans MT" w:cs="Gill Sans MT"/>
                <w:b/>
                <w:bCs/>
                <w:sz w:val="12"/>
                <w:szCs w:val="12"/>
              </w:rPr>
            </w:pPr>
          </w:p>
        </w:tc>
      </w:tr>
      <w:tr w:rsidR="00265C13" w:rsidRPr="00EA2BB1" w14:paraId="5640DD40" w14:textId="77777777" w:rsidTr="0090747B">
        <w:tc>
          <w:tcPr>
            <w:tcW w:w="2160" w:type="dxa"/>
            <w:shd w:val="clear" w:color="auto" w:fill="auto"/>
          </w:tcPr>
          <w:p w14:paraId="48B65567" w14:textId="77777777" w:rsidR="00604863" w:rsidRPr="00604863" w:rsidRDefault="00604863" w:rsidP="00373BE9">
            <w:pPr>
              <w:rPr>
                <w:rFonts w:ascii="Gill Sans MT" w:hAnsi="Gill Sans MT" w:cs="Gill Sans MT"/>
                <w:b/>
                <w:bCs/>
                <w:sz w:val="10"/>
                <w:szCs w:val="10"/>
              </w:rPr>
            </w:pPr>
          </w:p>
          <w:p w14:paraId="1208F078" w14:textId="5DD6E36E" w:rsidR="00265C13" w:rsidRPr="00B5091B" w:rsidRDefault="00EF2539" w:rsidP="00373BE9">
            <w:pPr>
              <w:rPr>
                <w:rFonts w:ascii="Gill Sans MT" w:hAnsi="Gill Sans MT" w:cs="Gill Sans MT"/>
                <w:b/>
                <w:bCs/>
                <w:sz w:val="21"/>
                <w:szCs w:val="21"/>
              </w:rPr>
            </w:pPr>
            <w:r w:rsidRPr="00B710B4">
              <w:rPr>
                <w:rFonts w:ascii="Gill Sans MT" w:hAnsi="Gill Sans MT" w:cs="Gill Sans MT"/>
                <w:b/>
                <w:bCs/>
                <w:sz w:val="24"/>
                <w:szCs w:val="24"/>
              </w:rPr>
              <w:t>12</w:t>
            </w:r>
            <w:r w:rsidR="00265C13" w:rsidRPr="00B710B4">
              <w:rPr>
                <w:rFonts w:ascii="Gill Sans MT" w:hAnsi="Gill Sans MT" w:cs="Gill Sans MT"/>
                <w:b/>
                <w:bCs/>
                <w:sz w:val="24"/>
                <w:szCs w:val="24"/>
              </w:rPr>
              <w:t>:</w:t>
            </w:r>
            <w:r w:rsidRPr="00B710B4">
              <w:rPr>
                <w:rFonts w:ascii="Gill Sans MT" w:hAnsi="Gill Sans MT" w:cs="Gill Sans MT"/>
                <w:b/>
                <w:bCs/>
                <w:sz w:val="24"/>
                <w:szCs w:val="24"/>
              </w:rPr>
              <w:t>0</w:t>
            </w:r>
            <w:r w:rsidR="00265C13" w:rsidRPr="00B710B4">
              <w:rPr>
                <w:rFonts w:ascii="Gill Sans MT" w:hAnsi="Gill Sans MT" w:cs="Gill Sans MT"/>
                <w:b/>
                <w:bCs/>
                <w:sz w:val="24"/>
                <w:szCs w:val="24"/>
              </w:rPr>
              <w:t xml:space="preserve">0 – </w:t>
            </w:r>
            <w:r w:rsidRPr="00B710B4">
              <w:rPr>
                <w:rFonts w:ascii="Gill Sans MT" w:hAnsi="Gill Sans MT" w:cs="Gill Sans MT"/>
                <w:b/>
                <w:bCs/>
                <w:sz w:val="24"/>
                <w:szCs w:val="24"/>
              </w:rPr>
              <w:t>2</w:t>
            </w:r>
            <w:r w:rsidR="005C5C29" w:rsidRPr="00B710B4">
              <w:rPr>
                <w:rFonts w:ascii="Gill Sans MT" w:hAnsi="Gill Sans MT" w:cs="Gill Sans MT"/>
                <w:b/>
                <w:bCs/>
                <w:sz w:val="24"/>
                <w:szCs w:val="24"/>
              </w:rPr>
              <w:t>:00</w:t>
            </w:r>
            <w:r w:rsidR="00265C13" w:rsidRPr="00B710B4">
              <w:rPr>
                <w:rFonts w:ascii="Gill Sans MT" w:hAnsi="Gill Sans MT" w:cs="Gill Sans MT"/>
                <w:b/>
                <w:bCs/>
                <w:sz w:val="24"/>
                <w:szCs w:val="24"/>
              </w:rPr>
              <w:t xml:space="preserve"> </w:t>
            </w:r>
            <w:r w:rsidRPr="00B710B4">
              <w:rPr>
                <w:rFonts w:ascii="Gill Sans MT" w:hAnsi="Gill Sans MT" w:cs="Gill Sans MT"/>
                <w:b/>
                <w:bCs/>
                <w:sz w:val="24"/>
                <w:szCs w:val="24"/>
              </w:rPr>
              <w:t>P</w:t>
            </w:r>
            <w:r w:rsidR="00265C13" w:rsidRPr="00B710B4">
              <w:rPr>
                <w:rFonts w:ascii="Gill Sans MT" w:hAnsi="Gill Sans MT" w:cs="Gill Sans MT"/>
                <w:b/>
                <w:bCs/>
                <w:sz w:val="24"/>
                <w:szCs w:val="24"/>
              </w:rPr>
              <w:t>M</w:t>
            </w:r>
            <w:r w:rsidRPr="00B710B4">
              <w:rPr>
                <w:rFonts w:ascii="Gill Sans MT" w:hAnsi="Gill Sans MT" w:cs="Gill Sans MT"/>
                <w:b/>
                <w:bCs/>
                <w:sz w:val="24"/>
                <w:szCs w:val="24"/>
              </w:rPr>
              <w:t xml:space="preserve"> ET</w:t>
            </w:r>
          </w:p>
        </w:tc>
        <w:tc>
          <w:tcPr>
            <w:tcW w:w="8370" w:type="dxa"/>
            <w:shd w:val="clear" w:color="auto" w:fill="C6D9F1" w:themeFill="text2" w:themeFillTint="33"/>
          </w:tcPr>
          <w:p w14:paraId="091FAECD" w14:textId="77777777" w:rsidR="00604863" w:rsidRPr="00604863" w:rsidRDefault="00604863" w:rsidP="00373BE9">
            <w:pPr>
              <w:pStyle w:val="BasicParagraph"/>
              <w:spacing w:line="240" w:lineRule="auto"/>
              <w:ind w:left="86"/>
              <w:rPr>
                <w:rFonts w:ascii="Gill Sans MT" w:hAnsi="Gill Sans MT" w:cs="Gill Sans MT"/>
                <w:b/>
                <w:bCs/>
                <w:color w:val="auto"/>
                <w:sz w:val="10"/>
                <w:szCs w:val="10"/>
              </w:rPr>
            </w:pPr>
          </w:p>
          <w:p w14:paraId="2E196160" w14:textId="5674C145" w:rsidR="00E36512" w:rsidRDefault="00CC7C18" w:rsidP="00373BE9">
            <w:pPr>
              <w:pStyle w:val="BasicParagraph"/>
              <w:spacing w:line="240" w:lineRule="auto"/>
              <w:ind w:left="86"/>
              <w:rPr>
                <w:rFonts w:ascii="Gill Sans MT" w:hAnsi="Gill Sans MT" w:cs="Gill Sans MT"/>
                <w:b/>
                <w:bCs/>
                <w:color w:val="auto"/>
                <w:sz w:val="22"/>
                <w:szCs w:val="22"/>
              </w:rPr>
            </w:pPr>
            <w:bookmarkStart w:id="0" w:name="_Hlk34315996"/>
            <w:r w:rsidRPr="00CC7C18">
              <w:rPr>
                <w:rFonts w:ascii="Gill Sans MT" w:hAnsi="Gill Sans MT" w:cs="Gill Sans MT"/>
                <w:b/>
                <w:bCs/>
                <w:color w:val="auto"/>
                <w:sz w:val="22"/>
                <w:szCs w:val="22"/>
              </w:rPr>
              <w:t xml:space="preserve">RFA Development and Marketing </w:t>
            </w:r>
            <w:r w:rsidR="00EF2539">
              <w:rPr>
                <w:rFonts w:ascii="Gill Sans MT" w:hAnsi="Gill Sans MT" w:cs="Gill Sans MT"/>
                <w:b/>
                <w:bCs/>
                <w:color w:val="auto"/>
                <w:sz w:val="22"/>
                <w:szCs w:val="22"/>
              </w:rPr>
              <w:t>&amp; Open Mic</w:t>
            </w:r>
          </w:p>
          <w:bookmarkEnd w:id="0"/>
          <w:p w14:paraId="7BFDE4D6" w14:textId="4EB919A3" w:rsidR="00235314" w:rsidRPr="00235314" w:rsidRDefault="00235314" w:rsidP="00373BE9">
            <w:pPr>
              <w:pStyle w:val="BasicParagraph"/>
              <w:spacing w:line="240" w:lineRule="auto"/>
              <w:ind w:left="86"/>
              <w:rPr>
                <w:rFonts w:ascii="Gill Sans MT" w:hAnsi="Gill Sans MT"/>
                <w:bCs/>
                <w:sz w:val="10"/>
                <w:szCs w:val="10"/>
              </w:rPr>
            </w:pPr>
          </w:p>
        </w:tc>
      </w:tr>
      <w:tr w:rsidR="00265C13" w:rsidRPr="00F93580" w14:paraId="6D8EE9C8" w14:textId="77777777" w:rsidTr="0090747B">
        <w:tc>
          <w:tcPr>
            <w:tcW w:w="2160" w:type="dxa"/>
            <w:shd w:val="clear" w:color="auto" w:fill="auto"/>
          </w:tcPr>
          <w:p w14:paraId="41CC275E" w14:textId="77777777" w:rsidR="00DD13A3" w:rsidRDefault="00DD13A3" w:rsidP="005215A7">
            <w:pPr>
              <w:rPr>
                <w:rFonts w:ascii="Gill Sans MT" w:hAnsi="Gill Sans MT" w:cs="Gill Sans MT"/>
                <w:b/>
                <w:bCs/>
                <w:i/>
              </w:rPr>
            </w:pPr>
          </w:p>
          <w:p w14:paraId="7C29F243" w14:textId="716FA53A" w:rsidR="00EF2539" w:rsidRPr="00E00325" w:rsidRDefault="00EF2539" w:rsidP="00EF2539">
            <w:pPr>
              <w:tabs>
                <w:tab w:val="left" w:pos="2733"/>
              </w:tabs>
              <w:rPr>
                <w:rFonts w:ascii="Gill Sans MT" w:hAnsi="Gill Sans MT" w:cs="Gill Sans MT"/>
                <w:b/>
                <w:bCs/>
                <w:sz w:val="24"/>
                <w:szCs w:val="24"/>
              </w:rPr>
            </w:pPr>
            <w:r w:rsidRPr="00E00325">
              <w:rPr>
                <w:rFonts w:ascii="Gill Sans MT" w:hAnsi="Gill Sans MT" w:cs="Gill Sans MT"/>
                <w:b/>
                <w:bCs/>
                <w:sz w:val="24"/>
                <w:szCs w:val="24"/>
              </w:rPr>
              <w:t xml:space="preserve">Register to attend using </w:t>
            </w:r>
            <w:hyperlink r:id="rId11" w:history="1">
              <w:r w:rsidRPr="00E00325">
                <w:rPr>
                  <w:rStyle w:val="Hyperlink"/>
                  <w:rFonts w:ascii="Gill Sans MT" w:hAnsi="Gill Sans MT" w:cs="Gill Sans MT"/>
                  <w:b/>
                  <w:bCs/>
                  <w:sz w:val="24"/>
                  <w:szCs w:val="24"/>
                </w:rPr>
                <w:t>this link</w:t>
              </w:r>
            </w:hyperlink>
            <w:r w:rsidRPr="00E00325">
              <w:rPr>
                <w:rFonts w:ascii="Gill Sans MT" w:hAnsi="Gill Sans MT" w:cs="Gill Sans MT"/>
                <w:b/>
                <w:bCs/>
                <w:sz w:val="24"/>
                <w:szCs w:val="24"/>
              </w:rPr>
              <w:t>.</w:t>
            </w:r>
          </w:p>
          <w:p w14:paraId="2367911D" w14:textId="23D717AA" w:rsidR="00DD13A3" w:rsidRDefault="00DD13A3" w:rsidP="00EF2539">
            <w:pPr>
              <w:tabs>
                <w:tab w:val="left" w:pos="2733"/>
              </w:tabs>
              <w:rPr>
                <w:rFonts w:ascii="Gill Sans MT" w:hAnsi="Gill Sans MT" w:cs="Gill Sans MT"/>
                <w:b/>
                <w:bCs/>
              </w:rPr>
            </w:pPr>
          </w:p>
        </w:tc>
        <w:tc>
          <w:tcPr>
            <w:tcW w:w="8370" w:type="dxa"/>
            <w:shd w:val="clear" w:color="auto" w:fill="auto"/>
          </w:tcPr>
          <w:p w14:paraId="32597AEC" w14:textId="3E40BE68" w:rsidR="00CC7C18" w:rsidRPr="00D2267A" w:rsidRDefault="009F7B25" w:rsidP="0017396B">
            <w:pPr>
              <w:pStyle w:val="BasicParagraph"/>
              <w:spacing w:line="240" w:lineRule="auto"/>
              <w:ind w:left="90"/>
              <w:rPr>
                <w:rFonts w:ascii="Gill Sans MT" w:hAnsi="Gill Sans MT" w:cs="Gill Sans MT"/>
                <w:b/>
                <w:bCs/>
                <w:color w:val="96272A"/>
                <w:sz w:val="14"/>
                <w:szCs w:val="14"/>
              </w:rPr>
            </w:pPr>
            <w:r w:rsidRPr="009F7B25">
              <w:rPr>
                <w:rFonts w:ascii="Gill Sans MT" w:hAnsi="Gill Sans MT" w:cs="Calibri"/>
                <w:color w:val="auto"/>
                <w:sz w:val="21"/>
                <w:szCs w:val="21"/>
              </w:rPr>
              <w:t xml:space="preserve">In this session, we will explore best practices for RFA development for new scientific areas, and marketing existing and new RFAs. In particular, speakers will discuss how to get input from innovators in a field new to the funder for a new RFA, key elements of a well-written RFA, and novel ideas for marketing your RFA to both traditional and expanded audiences. We will also examine this topic from the viewpoint of diversity and how RFAs can be written and marketed to ensure that underrepresented groups are reached and feel encouraged to participate. </w:t>
            </w:r>
          </w:p>
          <w:p w14:paraId="01F07BD6" w14:textId="65368D1C" w:rsidR="008A7F95" w:rsidRPr="00121556" w:rsidRDefault="008A7F95" w:rsidP="0017396B">
            <w:pPr>
              <w:pStyle w:val="BasicParagraph"/>
              <w:spacing w:line="240" w:lineRule="auto"/>
              <w:ind w:left="90"/>
              <w:rPr>
                <w:rFonts w:ascii="Gill Sans MT" w:hAnsi="Gill Sans MT" w:cs="Gill Sans MT"/>
                <w:b/>
                <w:bCs/>
                <w:color w:val="00B050"/>
                <w:sz w:val="22"/>
                <w:szCs w:val="22"/>
              </w:rPr>
            </w:pPr>
            <w:r w:rsidRPr="00121556">
              <w:rPr>
                <w:rFonts w:ascii="Gill Sans MT" w:hAnsi="Gill Sans MT" w:cs="Gill Sans MT"/>
                <w:b/>
                <w:bCs/>
                <w:color w:val="96272A"/>
                <w:sz w:val="22"/>
                <w:szCs w:val="22"/>
              </w:rPr>
              <w:t>Moderator</w:t>
            </w:r>
          </w:p>
          <w:p w14:paraId="01CB70ED" w14:textId="17DFE5FB" w:rsidR="008A7F95" w:rsidRPr="0047115C" w:rsidRDefault="00F93580" w:rsidP="0017396B">
            <w:pPr>
              <w:pStyle w:val="BasicParagraph"/>
              <w:spacing w:line="240" w:lineRule="auto"/>
              <w:ind w:left="90"/>
              <w:rPr>
                <w:rFonts w:ascii="Gill Sans MT" w:hAnsi="Gill Sans MT"/>
                <w:i/>
                <w:iCs/>
                <w:color w:val="auto"/>
                <w:sz w:val="21"/>
                <w:szCs w:val="21"/>
              </w:rPr>
            </w:pPr>
            <w:r w:rsidRPr="0047115C">
              <w:rPr>
                <w:rFonts w:ascii="Gill Sans MT" w:hAnsi="Gill Sans MT"/>
                <w:b/>
                <w:bCs/>
                <w:color w:val="auto"/>
                <w:sz w:val="22"/>
                <w:szCs w:val="22"/>
              </w:rPr>
              <w:t>Anja Armache, PhD</w:t>
            </w:r>
            <w:r w:rsidR="00210EA0">
              <w:rPr>
                <w:rFonts w:ascii="Gill Sans MT" w:hAnsi="Gill Sans MT"/>
                <w:b/>
                <w:bCs/>
                <w:color w:val="auto"/>
                <w:sz w:val="22"/>
                <w:szCs w:val="22"/>
              </w:rPr>
              <w:t xml:space="preserve"> </w:t>
            </w:r>
          </w:p>
          <w:p w14:paraId="79DDF452" w14:textId="088BC27C" w:rsidR="009135CB" w:rsidRDefault="00121556" w:rsidP="009F7B25">
            <w:pPr>
              <w:pStyle w:val="xm6384180050577165483m-4798441210387855416xm6371249868755565610basicparagraph"/>
              <w:ind w:left="90"/>
              <w:rPr>
                <w:rFonts w:ascii="Gill Sans MT" w:hAnsi="Gill Sans MT"/>
                <w:sz w:val="21"/>
                <w:szCs w:val="21"/>
              </w:rPr>
            </w:pPr>
            <w:r w:rsidRPr="00121556">
              <w:rPr>
                <w:rFonts w:ascii="Gill Sans MT" w:hAnsi="Gill Sans MT"/>
                <w:sz w:val="21"/>
                <w:szCs w:val="21"/>
              </w:rPr>
              <w:t xml:space="preserve">Scientific Director </w:t>
            </w:r>
            <w:r w:rsidR="008A7F95" w:rsidRPr="00121556">
              <w:rPr>
                <w:rFonts w:ascii="Gill Sans MT" w:hAnsi="Gill Sans MT"/>
                <w:sz w:val="21"/>
                <w:szCs w:val="21"/>
              </w:rPr>
              <w:t xml:space="preserve">| </w:t>
            </w:r>
            <w:r w:rsidR="00F93580" w:rsidRPr="00121556">
              <w:rPr>
                <w:rFonts w:ascii="Gill Sans MT" w:hAnsi="Gill Sans MT"/>
                <w:sz w:val="21"/>
                <w:szCs w:val="21"/>
              </w:rPr>
              <w:t>Damon Runyon Charitable Foundation</w:t>
            </w:r>
          </w:p>
          <w:p w14:paraId="74B0D075" w14:textId="77777777" w:rsidR="00235314" w:rsidRPr="00235314" w:rsidRDefault="00235314" w:rsidP="009F7B25">
            <w:pPr>
              <w:pStyle w:val="xm6384180050577165483m-4798441210387855416xm6371249868755565610basicparagraph"/>
              <w:ind w:left="90"/>
              <w:rPr>
                <w:rFonts w:ascii="Gill Sans MT" w:hAnsi="Gill Sans MT"/>
                <w:sz w:val="14"/>
                <w:szCs w:val="14"/>
              </w:rPr>
            </w:pPr>
          </w:p>
          <w:p w14:paraId="52F2E779" w14:textId="403F2FEA" w:rsidR="00235314" w:rsidRPr="007A3B85" w:rsidRDefault="00235314" w:rsidP="00235314">
            <w:pPr>
              <w:pStyle w:val="BasicParagraph"/>
              <w:spacing w:line="240" w:lineRule="auto"/>
              <w:ind w:left="90"/>
              <w:rPr>
                <w:rFonts w:ascii="Gill Sans MT" w:hAnsi="Gill Sans MT" w:cs="Gill Sans MT"/>
                <w:b/>
                <w:bCs/>
                <w:color w:val="00B050"/>
              </w:rPr>
            </w:pPr>
            <w:r w:rsidRPr="000742BC">
              <w:rPr>
                <w:rFonts w:ascii="Gill Sans MT" w:hAnsi="Gill Sans MT" w:cs="Gill Sans MT"/>
                <w:b/>
                <w:bCs/>
                <w:color w:val="96272A"/>
                <w:sz w:val="22"/>
                <w:szCs w:val="22"/>
              </w:rPr>
              <w:t>Presenter</w:t>
            </w:r>
            <w:r w:rsidRPr="000742BC">
              <w:rPr>
                <w:rFonts w:ascii="Gill Sans MT" w:hAnsi="Gill Sans MT" w:cs="Gill Sans MT"/>
                <w:b/>
                <w:bCs/>
                <w:color w:val="00B050"/>
                <w:sz w:val="22"/>
                <w:szCs w:val="22"/>
              </w:rPr>
              <w:t xml:space="preserve"> </w:t>
            </w:r>
          </w:p>
          <w:p w14:paraId="4BA6E632" w14:textId="03867AB2" w:rsidR="00235314" w:rsidRPr="009A2E4F" w:rsidRDefault="00235314" w:rsidP="00235314">
            <w:pPr>
              <w:pStyle w:val="BasicParagraph"/>
              <w:spacing w:line="240" w:lineRule="auto"/>
              <w:ind w:left="90"/>
              <w:rPr>
                <w:rFonts w:ascii="Gill Sans MT" w:hAnsi="Gill Sans MT"/>
                <w:i/>
                <w:iCs/>
                <w:color w:val="auto"/>
                <w:sz w:val="21"/>
                <w:szCs w:val="21"/>
                <w:highlight w:val="yellow"/>
              </w:rPr>
            </w:pPr>
            <w:r>
              <w:rPr>
                <w:rFonts w:ascii="Gill Sans MT" w:hAnsi="Gill Sans MT"/>
                <w:b/>
                <w:bCs/>
                <w:color w:val="auto"/>
                <w:sz w:val="22"/>
                <w:szCs w:val="22"/>
              </w:rPr>
              <w:t>Stephanie Endy, MA</w:t>
            </w:r>
            <w:r w:rsidR="00052B63">
              <w:rPr>
                <w:rFonts w:ascii="Gill Sans MT" w:hAnsi="Gill Sans MT"/>
                <w:b/>
                <w:bCs/>
                <w:color w:val="auto"/>
                <w:sz w:val="22"/>
                <w:szCs w:val="22"/>
              </w:rPr>
              <w:t xml:space="preserve"> </w:t>
            </w:r>
          </w:p>
          <w:p w14:paraId="5CD9F2D0" w14:textId="77777777" w:rsidR="00235314" w:rsidRPr="00EF2539" w:rsidRDefault="00235314" w:rsidP="00235314">
            <w:pPr>
              <w:ind w:left="90"/>
              <w:rPr>
                <w:rFonts w:ascii="Gill Sans MT" w:eastAsiaTheme="minorHAnsi" w:hAnsi="Gill Sans MT" w:cs="Calibri"/>
                <w:sz w:val="14"/>
                <w:szCs w:val="14"/>
              </w:rPr>
            </w:pPr>
            <w:r w:rsidRPr="000C53C0">
              <w:rPr>
                <w:rFonts w:ascii="Gill Sans MT" w:hAnsi="Gill Sans MT"/>
                <w:sz w:val="21"/>
                <w:szCs w:val="21"/>
              </w:rPr>
              <w:t xml:space="preserve">Assoc. Vice President for Research </w:t>
            </w:r>
            <w:r w:rsidRPr="007A3B85">
              <w:rPr>
                <w:rFonts w:ascii="Gill Sans MT" w:hAnsi="Gill Sans MT"/>
                <w:sz w:val="21"/>
                <w:szCs w:val="21"/>
              </w:rPr>
              <w:t xml:space="preserve">| </w:t>
            </w:r>
            <w:r w:rsidRPr="000C53C0">
              <w:rPr>
                <w:rFonts w:ascii="Gill Sans MT" w:eastAsiaTheme="minorHAnsi" w:hAnsi="Gill Sans MT" w:cs="Calibri"/>
                <w:sz w:val="21"/>
                <w:szCs w:val="21"/>
              </w:rPr>
              <w:t xml:space="preserve">Office of Research Administration </w:t>
            </w:r>
            <w:r>
              <w:rPr>
                <w:rFonts w:ascii="Gill Sans MT" w:eastAsiaTheme="minorHAnsi" w:hAnsi="Gill Sans MT" w:cs="Calibri"/>
                <w:sz w:val="21"/>
                <w:szCs w:val="21"/>
              </w:rPr>
              <w:t xml:space="preserve">| </w:t>
            </w:r>
            <w:r w:rsidRPr="000C53C0">
              <w:rPr>
                <w:rFonts w:ascii="Gill Sans MT" w:eastAsiaTheme="minorHAnsi" w:hAnsi="Gill Sans MT" w:cs="Calibri"/>
                <w:sz w:val="21"/>
                <w:szCs w:val="21"/>
              </w:rPr>
              <w:t>Case Western Reserve University</w:t>
            </w:r>
          </w:p>
          <w:p w14:paraId="30450FEC" w14:textId="77777777" w:rsidR="00235314" w:rsidRPr="00EF2539" w:rsidRDefault="00235314" w:rsidP="00235314">
            <w:pPr>
              <w:rPr>
                <w:rFonts w:ascii="Gill Sans MT" w:eastAsia="Times New Roman" w:hAnsi="Gill Sans MT" w:cs="Segoe UI"/>
                <w:b/>
                <w:bCs/>
                <w:sz w:val="14"/>
                <w:szCs w:val="14"/>
              </w:rPr>
            </w:pPr>
          </w:p>
          <w:p w14:paraId="64809BF6" w14:textId="77777777" w:rsidR="00235314" w:rsidRPr="000742BC" w:rsidRDefault="00235314" w:rsidP="00235314">
            <w:pPr>
              <w:pStyle w:val="BasicParagraph"/>
              <w:spacing w:line="240" w:lineRule="auto"/>
              <w:ind w:left="90"/>
              <w:rPr>
                <w:rFonts w:ascii="Gill Sans MT" w:hAnsi="Gill Sans MT" w:cs="Gill Sans MT"/>
                <w:b/>
                <w:bCs/>
                <w:color w:val="00B050"/>
                <w:sz w:val="22"/>
                <w:szCs w:val="22"/>
              </w:rPr>
            </w:pPr>
            <w:r w:rsidRPr="000742BC">
              <w:rPr>
                <w:rFonts w:ascii="Gill Sans MT" w:hAnsi="Gill Sans MT" w:cs="Gill Sans MT"/>
                <w:b/>
                <w:bCs/>
                <w:color w:val="96272A"/>
                <w:sz w:val="22"/>
                <w:szCs w:val="22"/>
              </w:rPr>
              <w:t>Member Speakers</w:t>
            </w:r>
          </w:p>
          <w:p w14:paraId="34EC144B" w14:textId="77777777" w:rsidR="00235314" w:rsidRPr="009A2E4F" w:rsidRDefault="00235314" w:rsidP="00235314">
            <w:pPr>
              <w:pStyle w:val="BasicParagraph"/>
              <w:spacing w:line="240" w:lineRule="auto"/>
              <w:ind w:left="90"/>
              <w:rPr>
                <w:rFonts w:ascii="Gill Sans MT" w:hAnsi="Gill Sans MT"/>
                <w:i/>
                <w:iCs/>
                <w:color w:val="auto"/>
                <w:sz w:val="21"/>
                <w:szCs w:val="21"/>
                <w:highlight w:val="yellow"/>
              </w:rPr>
            </w:pPr>
            <w:r>
              <w:rPr>
                <w:rFonts w:ascii="Gill Sans MT" w:hAnsi="Gill Sans MT"/>
                <w:b/>
                <w:bCs/>
                <w:color w:val="auto"/>
                <w:sz w:val="22"/>
                <w:szCs w:val="22"/>
              </w:rPr>
              <w:t>Michele Cleary, PhD</w:t>
            </w:r>
          </w:p>
          <w:p w14:paraId="5FD3589C" w14:textId="77777777" w:rsidR="00235314" w:rsidRPr="007A3B85" w:rsidRDefault="00235314" w:rsidP="00235314">
            <w:pPr>
              <w:pStyle w:val="xm6384180050577165483m-4798441210387855416xm6371249868755565610basicparagraph"/>
              <w:ind w:left="90"/>
              <w:rPr>
                <w:rFonts w:ascii="Gill Sans MT" w:hAnsi="Gill Sans MT" w:cs="Gill Sans MT"/>
                <w:sz w:val="14"/>
                <w:szCs w:val="14"/>
              </w:rPr>
            </w:pPr>
            <w:r w:rsidRPr="000C53C0">
              <w:rPr>
                <w:rFonts w:ascii="Gill Sans MT" w:hAnsi="Gill Sans MT"/>
                <w:sz w:val="21"/>
                <w:szCs w:val="21"/>
              </w:rPr>
              <w:t xml:space="preserve">Chief Executive Officer </w:t>
            </w:r>
            <w:r w:rsidRPr="007A3B85">
              <w:rPr>
                <w:rFonts w:ascii="Gill Sans MT" w:hAnsi="Gill Sans MT"/>
                <w:sz w:val="21"/>
                <w:szCs w:val="21"/>
              </w:rPr>
              <w:t xml:space="preserve">| </w:t>
            </w:r>
            <w:r>
              <w:rPr>
                <w:rFonts w:ascii="Gill Sans MT" w:hAnsi="Gill Sans MT"/>
                <w:sz w:val="21"/>
                <w:szCs w:val="21"/>
              </w:rPr>
              <w:t>Mark Foundation for Cancer Research</w:t>
            </w:r>
          </w:p>
          <w:p w14:paraId="49FB50EE" w14:textId="77777777" w:rsidR="00235314" w:rsidRPr="007A3B85" w:rsidRDefault="00235314" w:rsidP="00235314">
            <w:pPr>
              <w:pStyle w:val="BasicParagraph"/>
              <w:spacing w:line="240" w:lineRule="auto"/>
              <w:ind w:left="90"/>
              <w:rPr>
                <w:rFonts w:ascii="Gill Sans MT" w:hAnsi="Gill Sans MT"/>
                <w:b/>
                <w:bCs/>
                <w:color w:val="FF0000"/>
                <w:sz w:val="14"/>
                <w:szCs w:val="14"/>
              </w:rPr>
            </w:pPr>
          </w:p>
          <w:p w14:paraId="495CA8C1" w14:textId="591DAE18" w:rsidR="00235314" w:rsidRPr="009A2E4F" w:rsidRDefault="00235314" w:rsidP="00235314">
            <w:pPr>
              <w:pStyle w:val="BasicParagraph"/>
              <w:spacing w:line="240" w:lineRule="auto"/>
              <w:ind w:left="90"/>
              <w:rPr>
                <w:rFonts w:ascii="Gill Sans MT" w:hAnsi="Gill Sans MT"/>
                <w:i/>
                <w:iCs/>
                <w:color w:val="auto"/>
                <w:sz w:val="21"/>
                <w:szCs w:val="21"/>
                <w:highlight w:val="yellow"/>
              </w:rPr>
            </w:pPr>
            <w:r>
              <w:rPr>
                <w:rFonts w:ascii="Gill Sans MT" w:hAnsi="Gill Sans MT"/>
                <w:b/>
                <w:bCs/>
                <w:color w:val="auto"/>
                <w:sz w:val="22"/>
                <w:szCs w:val="22"/>
              </w:rPr>
              <w:t>Carole Wegner, PhD, HCLD</w:t>
            </w:r>
            <w:r w:rsidR="00C25E4E">
              <w:rPr>
                <w:rFonts w:ascii="Gill Sans MT" w:hAnsi="Gill Sans MT"/>
                <w:b/>
                <w:bCs/>
                <w:color w:val="auto"/>
                <w:sz w:val="22"/>
                <w:szCs w:val="22"/>
              </w:rPr>
              <w:t xml:space="preserve"> </w:t>
            </w:r>
          </w:p>
          <w:p w14:paraId="5736D4CF" w14:textId="3E3A1F4A" w:rsidR="00235314" w:rsidRPr="00235314" w:rsidRDefault="00235314" w:rsidP="00235314">
            <w:pPr>
              <w:pStyle w:val="xm6384180050577165483m-4798441210387855416xm6371249868755565610basicparagraph"/>
              <w:ind w:left="90"/>
              <w:rPr>
                <w:color w:val="C0504D" w:themeColor="accent2"/>
                <w:sz w:val="22"/>
                <w:szCs w:val="22"/>
              </w:rPr>
            </w:pPr>
            <w:r>
              <w:rPr>
                <w:rFonts w:ascii="Gill Sans MT" w:hAnsi="Gill Sans MT"/>
                <w:sz w:val="21"/>
                <w:szCs w:val="21"/>
              </w:rPr>
              <w:t xml:space="preserve">Senior Vice President, Research and Grants Administration </w:t>
            </w:r>
            <w:r w:rsidRPr="007A3B85">
              <w:rPr>
                <w:rFonts w:ascii="Gill Sans MT" w:hAnsi="Gill Sans MT"/>
                <w:sz w:val="21"/>
                <w:szCs w:val="21"/>
              </w:rPr>
              <w:t xml:space="preserve">| </w:t>
            </w:r>
            <w:r>
              <w:rPr>
                <w:rFonts w:ascii="Gill Sans MT" w:hAnsi="Gill Sans MT"/>
                <w:sz w:val="21"/>
                <w:szCs w:val="21"/>
              </w:rPr>
              <w:t>The V Foundation</w:t>
            </w:r>
          </w:p>
        </w:tc>
      </w:tr>
      <w:tr w:rsidR="009F7B25" w:rsidRPr="00F93580" w14:paraId="63F9E55B" w14:textId="77777777" w:rsidTr="00EF2539">
        <w:trPr>
          <w:trHeight w:val="80"/>
        </w:trPr>
        <w:tc>
          <w:tcPr>
            <w:tcW w:w="2160" w:type="dxa"/>
            <w:shd w:val="clear" w:color="auto" w:fill="auto"/>
          </w:tcPr>
          <w:p w14:paraId="59511BC4" w14:textId="77777777" w:rsidR="009F7B25" w:rsidRPr="00EF2539" w:rsidRDefault="009F7B25" w:rsidP="00261235">
            <w:pPr>
              <w:rPr>
                <w:rFonts w:ascii="Gill Sans MT" w:hAnsi="Gill Sans MT" w:cs="Gill Sans MT"/>
                <w:bCs/>
                <w:i/>
                <w:sz w:val="2"/>
                <w:szCs w:val="2"/>
              </w:rPr>
            </w:pPr>
          </w:p>
        </w:tc>
        <w:tc>
          <w:tcPr>
            <w:tcW w:w="8370" w:type="dxa"/>
            <w:shd w:val="clear" w:color="auto" w:fill="auto"/>
          </w:tcPr>
          <w:p w14:paraId="17A304C0" w14:textId="77777777" w:rsidR="009F7B25" w:rsidRPr="00EF2539" w:rsidRDefault="009F7B25" w:rsidP="00261235">
            <w:pPr>
              <w:pStyle w:val="BasicParagraph"/>
              <w:spacing w:line="240" w:lineRule="auto"/>
              <w:ind w:left="90"/>
              <w:rPr>
                <w:rFonts w:ascii="Gill Sans MT" w:hAnsi="Gill Sans MT" w:cs="Calibri"/>
                <w:color w:val="auto"/>
                <w:sz w:val="2"/>
                <w:szCs w:val="2"/>
              </w:rPr>
            </w:pPr>
          </w:p>
        </w:tc>
      </w:tr>
      <w:tr w:rsidR="00D27BAD" w:rsidRPr="00EA2BB1" w14:paraId="4C6B2F1C" w14:textId="77777777" w:rsidTr="0090747B">
        <w:tc>
          <w:tcPr>
            <w:tcW w:w="2160" w:type="dxa"/>
            <w:shd w:val="clear" w:color="auto" w:fill="auto"/>
          </w:tcPr>
          <w:p w14:paraId="3E4862A2" w14:textId="77777777" w:rsidR="009808D7" w:rsidRPr="009808D7" w:rsidRDefault="009808D7" w:rsidP="00D27BAD">
            <w:pPr>
              <w:rPr>
                <w:rFonts w:ascii="Gill Sans MT" w:hAnsi="Gill Sans MT" w:cs="Gill Sans MT"/>
                <w:b/>
                <w:bCs/>
                <w:spacing w:val="-6"/>
                <w:sz w:val="10"/>
                <w:szCs w:val="10"/>
              </w:rPr>
            </w:pPr>
          </w:p>
          <w:p w14:paraId="3B4B2446" w14:textId="008DACC5" w:rsidR="00D27BAD" w:rsidRPr="0017396B" w:rsidRDefault="00D27BAD" w:rsidP="00D27BAD">
            <w:pPr>
              <w:rPr>
                <w:rFonts w:ascii="Gill Sans MT" w:hAnsi="Gill Sans MT" w:cs="Gill Sans MT"/>
                <w:bCs/>
                <w:i/>
                <w:sz w:val="22"/>
                <w:szCs w:val="22"/>
              </w:rPr>
            </w:pPr>
            <w:r w:rsidRPr="00B710B4">
              <w:rPr>
                <w:rFonts w:ascii="Gill Sans MT" w:hAnsi="Gill Sans MT" w:cs="Gill Sans MT"/>
                <w:b/>
                <w:bCs/>
                <w:spacing w:val="-6"/>
                <w:sz w:val="24"/>
                <w:szCs w:val="24"/>
              </w:rPr>
              <w:t xml:space="preserve">2:30 – </w:t>
            </w:r>
            <w:r w:rsidR="00EF2539" w:rsidRPr="00B710B4">
              <w:rPr>
                <w:rFonts w:ascii="Gill Sans MT" w:hAnsi="Gill Sans MT" w:cs="Gill Sans MT"/>
                <w:b/>
                <w:bCs/>
                <w:spacing w:val="-6"/>
                <w:sz w:val="24"/>
                <w:szCs w:val="24"/>
              </w:rPr>
              <w:t>4</w:t>
            </w:r>
            <w:r w:rsidRPr="00B710B4">
              <w:rPr>
                <w:rFonts w:ascii="Gill Sans MT" w:hAnsi="Gill Sans MT" w:cs="Gill Sans MT"/>
                <w:b/>
                <w:bCs/>
                <w:spacing w:val="-6"/>
                <w:sz w:val="24"/>
                <w:szCs w:val="24"/>
              </w:rPr>
              <w:t>:</w:t>
            </w:r>
            <w:r w:rsidR="00EF2539" w:rsidRPr="00B710B4">
              <w:rPr>
                <w:rFonts w:ascii="Gill Sans MT" w:hAnsi="Gill Sans MT" w:cs="Gill Sans MT"/>
                <w:b/>
                <w:bCs/>
                <w:spacing w:val="-6"/>
                <w:sz w:val="24"/>
                <w:szCs w:val="24"/>
              </w:rPr>
              <w:t>3</w:t>
            </w:r>
            <w:r w:rsidRPr="00B710B4">
              <w:rPr>
                <w:rFonts w:ascii="Gill Sans MT" w:hAnsi="Gill Sans MT" w:cs="Gill Sans MT"/>
                <w:b/>
                <w:bCs/>
                <w:spacing w:val="-6"/>
                <w:sz w:val="24"/>
                <w:szCs w:val="24"/>
              </w:rPr>
              <w:t>0 PM</w:t>
            </w:r>
            <w:r w:rsidR="00EF2539" w:rsidRPr="00B710B4">
              <w:rPr>
                <w:rFonts w:ascii="Gill Sans MT" w:hAnsi="Gill Sans MT" w:cs="Gill Sans MT"/>
                <w:b/>
                <w:bCs/>
                <w:spacing w:val="-6"/>
                <w:sz w:val="24"/>
                <w:szCs w:val="24"/>
              </w:rPr>
              <w:t xml:space="preserve"> ET</w:t>
            </w:r>
          </w:p>
        </w:tc>
        <w:tc>
          <w:tcPr>
            <w:tcW w:w="8370" w:type="dxa"/>
            <w:shd w:val="clear" w:color="auto" w:fill="C6D9F1" w:themeFill="text2" w:themeFillTint="33"/>
          </w:tcPr>
          <w:p w14:paraId="70873EFA" w14:textId="77777777" w:rsidR="009808D7" w:rsidRPr="009808D7" w:rsidRDefault="009808D7" w:rsidP="00D27BAD">
            <w:pPr>
              <w:pStyle w:val="BasicParagraph"/>
              <w:spacing w:line="240" w:lineRule="auto"/>
              <w:ind w:left="86"/>
              <w:rPr>
                <w:rFonts w:ascii="Gill Sans MT" w:hAnsi="Gill Sans MT" w:cs="Gill Sans MT"/>
                <w:b/>
                <w:bCs/>
                <w:sz w:val="10"/>
                <w:szCs w:val="10"/>
              </w:rPr>
            </w:pPr>
          </w:p>
          <w:p w14:paraId="6E33AA3C" w14:textId="2E743318" w:rsidR="00D27BAD" w:rsidRDefault="00D27BAD" w:rsidP="00D27BAD">
            <w:pPr>
              <w:pStyle w:val="BasicParagraph"/>
              <w:spacing w:line="240" w:lineRule="auto"/>
              <w:ind w:left="86"/>
              <w:rPr>
                <w:rFonts w:ascii="Gill Sans MT" w:hAnsi="Gill Sans MT" w:cs="Gill Sans MT"/>
                <w:b/>
                <w:bCs/>
                <w:sz w:val="22"/>
                <w:szCs w:val="22"/>
              </w:rPr>
            </w:pPr>
            <w:bookmarkStart w:id="1" w:name="_Hlk34316070"/>
            <w:r w:rsidRPr="00261235">
              <w:rPr>
                <w:rFonts w:ascii="Gill Sans MT" w:hAnsi="Gill Sans MT" w:cs="Gill Sans MT"/>
                <w:b/>
                <w:bCs/>
                <w:sz w:val="22"/>
                <w:szCs w:val="22"/>
              </w:rPr>
              <w:t>Patient Engagement</w:t>
            </w:r>
            <w:r w:rsidR="00A07944">
              <w:rPr>
                <w:rFonts w:ascii="Gill Sans MT" w:hAnsi="Gill Sans MT" w:cs="Gill Sans MT"/>
                <w:b/>
                <w:bCs/>
                <w:sz w:val="22"/>
                <w:szCs w:val="22"/>
              </w:rPr>
              <w:t xml:space="preserve"> &amp; Breakout</w:t>
            </w:r>
          </w:p>
          <w:bookmarkEnd w:id="1"/>
          <w:p w14:paraId="4CBB66FF" w14:textId="0F87F7A2" w:rsidR="009808D7" w:rsidRPr="009808D7" w:rsidRDefault="009808D7" w:rsidP="00D27BAD">
            <w:pPr>
              <w:pStyle w:val="BasicParagraph"/>
              <w:spacing w:line="240" w:lineRule="auto"/>
              <w:ind w:left="86"/>
              <w:rPr>
                <w:rFonts w:ascii="Gill Sans MT" w:hAnsi="Gill Sans MT" w:cs="Times New Roman"/>
                <w:color w:val="auto"/>
                <w:sz w:val="10"/>
                <w:szCs w:val="10"/>
              </w:rPr>
            </w:pPr>
          </w:p>
        </w:tc>
      </w:tr>
      <w:tr w:rsidR="00D27BAD" w:rsidRPr="00EA2BB1" w14:paraId="45616E38" w14:textId="77777777" w:rsidTr="00E00325">
        <w:trPr>
          <w:trHeight w:val="270"/>
        </w:trPr>
        <w:tc>
          <w:tcPr>
            <w:tcW w:w="2160" w:type="dxa"/>
            <w:shd w:val="clear" w:color="auto" w:fill="auto"/>
          </w:tcPr>
          <w:p w14:paraId="6AE45649" w14:textId="77777777" w:rsidR="00D27BAD" w:rsidRDefault="00D27BAD" w:rsidP="00D27BAD">
            <w:pPr>
              <w:rPr>
                <w:rFonts w:ascii="Gill Sans MT" w:hAnsi="Gill Sans MT" w:cs="Gill Sans MT"/>
                <w:b/>
                <w:bCs/>
                <w:spacing w:val="-6"/>
                <w:sz w:val="21"/>
                <w:szCs w:val="21"/>
              </w:rPr>
            </w:pPr>
          </w:p>
          <w:p w14:paraId="179AA99D" w14:textId="64551FDE" w:rsidR="00EF2539" w:rsidRPr="00E00325" w:rsidRDefault="00EF2539" w:rsidP="00EF2539">
            <w:pPr>
              <w:tabs>
                <w:tab w:val="left" w:pos="2733"/>
              </w:tabs>
              <w:rPr>
                <w:rFonts w:ascii="Gill Sans MT" w:hAnsi="Gill Sans MT" w:cs="Gill Sans MT"/>
                <w:b/>
                <w:bCs/>
                <w:sz w:val="24"/>
                <w:szCs w:val="24"/>
              </w:rPr>
            </w:pPr>
            <w:r w:rsidRPr="00E00325">
              <w:rPr>
                <w:rFonts w:ascii="Gill Sans MT" w:hAnsi="Gill Sans MT" w:cs="Gill Sans MT"/>
                <w:b/>
                <w:bCs/>
                <w:sz w:val="24"/>
                <w:szCs w:val="24"/>
              </w:rPr>
              <w:t xml:space="preserve">Register to attend using </w:t>
            </w:r>
            <w:hyperlink r:id="rId12" w:history="1">
              <w:r w:rsidRPr="00E00325">
                <w:rPr>
                  <w:rStyle w:val="Hyperlink"/>
                  <w:rFonts w:ascii="Gill Sans MT" w:hAnsi="Gill Sans MT" w:cs="Gill Sans MT"/>
                  <w:b/>
                  <w:bCs/>
                  <w:sz w:val="24"/>
                  <w:szCs w:val="24"/>
                </w:rPr>
                <w:t>this link</w:t>
              </w:r>
            </w:hyperlink>
            <w:r w:rsidRPr="00E00325">
              <w:rPr>
                <w:rFonts w:ascii="Gill Sans MT" w:hAnsi="Gill Sans MT" w:cs="Gill Sans MT"/>
                <w:b/>
                <w:bCs/>
                <w:sz w:val="24"/>
                <w:szCs w:val="24"/>
              </w:rPr>
              <w:t>.</w:t>
            </w:r>
          </w:p>
          <w:p w14:paraId="2A7CC9C0" w14:textId="77777777" w:rsidR="001B12D1" w:rsidRDefault="001B12D1" w:rsidP="00D27BAD">
            <w:pPr>
              <w:rPr>
                <w:rFonts w:ascii="Gill Sans MT" w:hAnsi="Gill Sans MT" w:cs="Gill Sans MT"/>
                <w:b/>
                <w:bCs/>
                <w:spacing w:val="-6"/>
                <w:sz w:val="21"/>
                <w:szCs w:val="21"/>
              </w:rPr>
            </w:pPr>
          </w:p>
          <w:p w14:paraId="50F26BE2" w14:textId="65A66872" w:rsidR="001B12D1" w:rsidRPr="00B5091B" w:rsidRDefault="001B12D1" w:rsidP="00EF2539">
            <w:pPr>
              <w:tabs>
                <w:tab w:val="left" w:pos="2733"/>
              </w:tabs>
              <w:rPr>
                <w:rFonts w:ascii="Gill Sans MT" w:hAnsi="Gill Sans MT" w:cs="Gill Sans MT"/>
                <w:b/>
                <w:bCs/>
                <w:spacing w:val="-6"/>
                <w:sz w:val="21"/>
                <w:szCs w:val="21"/>
              </w:rPr>
            </w:pPr>
          </w:p>
        </w:tc>
        <w:tc>
          <w:tcPr>
            <w:tcW w:w="8370" w:type="dxa"/>
            <w:shd w:val="clear" w:color="auto" w:fill="auto"/>
          </w:tcPr>
          <w:p w14:paraId="244D6FF9" w14:textId="77777777" w:rsidR="00AC4926" w:rsidRPr="00EF2539" w:rsidRDefault="00D27BAD" w:rsidP="00D27BAD">
            <w:pPr>
              <w:pStyle w:val="BasicParagraph"/>
              <w:spacing w:line="240" w:lineRule="auto"/>
              <w:ind w:left="90"/>
              <w:rPr>
                <w:rFonts w:ascii="Gill Sans MT" w:hAnsi="Gill Sans MT" w:cs="Calibri"/>
                <w:color w:val="auto"/>
                <w:sz w:val="14"/>
                <w:szCs w:val="14"/>
              </w:rPr>
            </w:pPr>
            <w:r w:rsidRPr="00261235">
              <w:rPr>
                <w:rFonts w:ascii="Gill Sans MT" w:hAnsi="Gill Sans MT" w:cs="Calibri"/>
                <w:color w:val="auto"/>
                <w:sz w:val="21"/>
                <w:szCs w:val="21"/>
              </w:rPr>
              <w:t>This session will focus on the strengthening trend of incorporating the patient voice and values into funded research efforts. Patients are invited to be involved in various steps along the project-funding continuum: from engaging in setting research priorities, evaluating research proposals, participating in the research team, and receiving updates and feedback during their participation in clinical research projects.</w:t>
            </w:r>
            <w:r w:rsidR="00AC4926">
              <w:rPr>
                <w:rFonts w:ascii="Gill Sans MT" w:hAnsi="Gill Sans MT" w:cs="Calibri"/>
                <w:color w:val="auto"/>
                <w:sz w:val="21"/>
                <w:szCs w:val="21"/>
              </w:rPr>
              <w:t xml:space="preserve">  </w:t>
            </w:r>
          </w:p>
          <w:p w14:paraId="679DD433" w14:textId="77777777" w:rsidR="00AC4926" w:rsidRPr="00EF2539" w:rsidRDefault="00AC4926" w:rsidP="00D27BAD">
            <w:pPr>
              <w:pStyle w:val="BasicParagraph"/>
              <w:spacing w:line="240" w:lineRule="auto"/>
              <w:ind w:left="90"/>
              <w:rPr>
                <w:rFonts w:ascii="Gill Sans MT" w:hAnsi="Gill Sans MT" w:cs="Calibri"/>
                <w:color w:val="auto"/>
                <w:sz w:val="14"/>
                <w:szCs w:val="14"/>
              </w:rPr>
            </w:pPr>
          </w:p>
          <w:p w14:paraId="5181CD1E" w14:textId="5AEFA674" w:rsidR="00D27BAD" w:rsidRDefault="00AC4926" w:rsidP="00D27BAD">
            <w:pPr>
              <w:pStyle w:val="BasicParagraph"/>
              <w:spacing w:line="240" w:lineRule="auto"/>
              <w:ind w:left="90"/>
              <w:rPr>
                <w:rFonts w:ascii="Gill Sans MT" w:hAnsi="Gill Sans MT" w:cs="Calibri"/>
                <w:color w:val="auto"/>
                <w:sz w:val="21"/>
                <w:szCs w:val="21"/>
              </w:rPr>
            </w:pPr>
            <w:r w:rsidRPr="00AC4926">
              <w:rPr>
                <w:rFonts w:ascii="Gill Sans MT" w:hAnsi="Gill Sans MT" w:cs="Calibri"/>
                <w:color w:val="auto"/>
                <w:sz w:val="21"/>
                <w:szCs w:val="21"/>
              </w:rPr>
              <w:t>This session will be followed by a breakout session.  The committee will survey the membership before and present the survey results at the beginning of the breakout.  During the breakout more HRA members will be able to share info on their programs in more detail.  Plus have the researcher and the patient advocate at the breakout.</w:t>
            </w:r>
          </w:p>
          <w:p w14:paraId="04C901D3" w14:textId="77777777" w:rsidR="00D27BAD" w:rsidRPr="009A2E4F" w:rsidRDefault="00D27BAD" w:rsidP="00D27BAD">
            <w:pPr>
              <w:pStyle w:val="BasicParagraph"/>
              <w:spacing w:line="240" w:lineRule="auto"/>
              <w:ind w:left="90"/>
              <w:rPr>
                <w:rFonts w:ascii="Gill Sans MT" w:hAnsi="Gill Sans MT" w:cs="Gill Sans MT"/>
                <w:b/>
                <w:bCs/>
                <w:color w:val="00B050"/>
                <w:sz w:val="22"/>
                <w:szCs w:val="22"/>
              </w:rPr>
            </w:pPr>
            <w:r w:rsidRPr="009A2E4F">
              <w:rPr>
                <w:rFonts w:ascii="Gill Sans MT" w:hAnsi="Gill Sans MT" w:cs="Gill Sans MT"/>
                <w:b/>
                <w:bCs/>
                <w:color w:val="96272A"/>
                <w:sz w:val="22"/>
                <w:szCs w:val="22"/>
              </w:rPr>
              <w:t>Moderator</w:t>
            </w:r>
          </w:p>
          <w:p w14:paraId="2E579D72" w14:textId="2369AD4D" w:rsidR="00D27BAD" w:rsidRPr="009A2E4F" w:rsidRDefault="00D27BAD" w:rsidP="00D27BAD">
            <w:pPr>
              <w:pStyle w:val="BasicParagraph"/>
              <w:spacing w:line="240" w:lineRule="auto"/>
              <w:ind w:left="90"/>
              <w:rPr>
                <w:rFonts w:ascii="Gill Sans MT" w:hAnsi="Gill Sans MT"/>
                <w:i/>
                <w:iCs/>
                <w:color w:val="auto"/>
                <w:sz w:val="21"/>
                <w:szCs w:val="21"/>
                <w:highlight w:val="yellow"/>
              </w:rPr>
            </w:pPr>
            <w:r>
              <w:rPr>
                <w:rFonts w:ascii="Gill Sans MT" w:hAnsi="Gill Sans MT"/>
                <w:b/>
                <w:bCs/>
                <w:color w:val="auto"/>
                <w:sz w:val="22"/>
                <w:szCs w:val="22"/>
              </w:rPr>
              <w:t>Krissa Smith, PhD</w:t>
            </w:r>
            <w:r w:rsidR="00C25E4E">
              <w:rPr>
                <w:rFonts w:ascii="Gill Sans MT" w:hAnsi="Gill Sans MT"/>
                <w:b/>
                <w:bCs/>
                <w:color w:val="auto"/>
                <w:sz w:val="22"/>
                <w:szCs w:val="22"/>
              </w:rPr>
              <w:t xml:space="preserve"> </w:t>
            </w:r>
          </w:p>
          <w:p w14:paraId="723FF52E" w14:textId="2A125963" w:rsidR="00D27BAD" w:rsidRPr="00EF2539" w:rsidRDefault="00D27BAD" w:rsidP="00D27BAD">
            <w:pPr>
              <w:pStyle w:val="xm6384180050577165483m-4798441210387855416xm6371249868755565610basicparagraph"/>
              <w:ind w:left="90"/>
              <w:rPr>
                <w:rFonts w:ascii="Gill Sans MT" w:hAnsi="Gill Sans MT"/>
                <w:sz w:val="14"/>
                <w:szCs w:val="14"/>
              </w:rPr>
            </w:pPr>
            <w:r>
              <w:rPr>
                <w:rFonts w:ascii="Gill Sans MT" w:hAnsi="Gill Sans MT"/>
                <w:sz w:val="21"/>
                <w:szCs w:val="21"/>
              </w:rPr>
              <w:t xml:space="preserve">Director, Research Programs </w:t>
            </w:r>
            <w:r w:rsidRPr="007A3B85">
              <w:rPr>
                <w:rFonts w:ascii="Gill Sans MT" w:hAnsi="Gill Sans MT"/>
                <w:sz w:val="21"/>
                <w:szCs w:val="21"/>
              </w:rPr>
              <w:t xml:space="preserve">| </w:t>
            </w:r>
            <w:r>
              <w:rPr>
                <w:rFonts w:ascii="Gill Sans MT" w:hAnsi="Gill Sans MT"/>
                <w:sz w:val="21"/>
                <w:szCs w:val="21"/>
              </w:rPr>
              <w:t>Susan G. Komen</w:t>
            </w:r>
          </w:p>
          <w:p w14:paraId="1CFC05C8" w14:textId="77777777" w:rsidR="00D27BAD" w:rsidRPr="00EF2539" w:rsidRDefault="00D27BAD" w:rsidP="00D27BAD">
            <w:pPr>
              <w:pStyle w:val="xm6384180050577165483m-4798441210387855416xm6371249868755565610basicparagraph"/>
              <w:ind w:left="90"/>
              <w:rPr>
                <w:rFonts w:ascii="Gill Sans MT" w:hAnsi="Gill Sans MT" w:cs="Gill Sans MT"/>
                <w:sz w:val="14"/>
                <w:szCs w:val="14"/>
              </w:rPr>
            </w:pPr>
          </w:p>
          <w:p w14:paraId="45478FB7" w14:textId="594AF5CB" w:rsidR="00D27BAD" w:rsidRDefault="00D27BAD" w:rsidP="00D27BAD">
            <w:pPr>
              <w:pStyle w:val="BasicParagraph"/>
              <w:spacing w:line="240" w:lineRule="auto"/>
              <w:ind w:left="90"/>
              <w:rPr>
                <w:rFonts w:ascii="Gill Sans MT" w:hAnsi="Gill Sans MT" w:cs="Gill Sans MT"/>
                <w:b/>
                <w:bCs/>
                <w:color w:val="00B050"/>
                <w:sz w:val="22"/>
                <w:szCs w:val="22"/>
              </w:rPr>
            </w:pPr>
            <w:r w:rsidRPr="000742BC">
              <w:rPr>
                <w:rFonts w:ascii="Gill Sans MT" w:hAnsi="Gill Sans MT" w:cs="Gill Sans MT"/>
                <w:b/>
                <w:bCs/>
                <w:color w:val="96272A"/>
                <w:sz w:val="22"/>
                <w:szCs w:val="22"/>
              </w:rPr>
              <w:t>Presenters</w:t>
            </w:r>
            <w:r w:rsidRPr="000742BC">
              <w:rPr>
                <w:rFonts w:ascii="Gill Sans MT" w:hAnsi="Gill Sans MT" w:cs="Gill Sans MT"/>
                <w:b/>
                <w:bCs/>
                <w:color w:val="00B050"/>
                <w:sz w:val="22"/>
                <w:szCs w:val="22"/>
              </w:rPr>
              <w:t xml:space="preserve"> </w:t>
            </w:r>
          </w:p>
          <w:p w14:paraId="27B74D6B" w14:textId="6ED2EC11" w:rsidR="00D27BAD" w:rsidRPr="00566203" w:rsidRDefault="00D27BAD" w:rsidP="00D27BAD">
            <w:pPr>
              <w:pStyle w:val="BasicParagraph"/>
              <w:spacing w:line="240" w:lineRule="auto"/>
              <w:ind w:left="90"/>
              <w:rPr>
                <w:rFonts w:ascii="Gill Sans MT" w:hAnsi="Gill Sans MT"/>
                <w:i/>
                <w:iCs/>
                <w:color w:val="auto"/>
                <w:sz w:val="21"/>
                <w:szCs w:val="21"/>
                <w:highlight w:val="yellow"/>
              </w:rPr>
            </w:pPr>
            <w:r>
              <w:rPr>
                <w:rFonts w:ascii="Gill Sans MT" w:hAnsi="Gill Sans MT"/>
                <w:b/>
                <w:bCs/>
                <w:color w:val="auto"/>
                <w:sz w:val="22"/>
                <w:szCs w:val="22"/>
              </w:rPr>
              <w:t>Michelle Johnston-Fleece, MPH</w:t>
            </w:r>
          </w:p>
          <w:p w14:paraId="3E21D4D1" w14:textId="212ED925" w:rsidR="00D27BAD" w:rsidRPr="00EF2539" w:rsidRDefault="00D27BAD" w:rsidP="00D27BAD">
            <w:pPr>
              <w:pStyle w:val="BasicParagraph"/>
              <w:spacing w:line="240" w:lineRule="auto"/>
              <w:ind w:left="86"/>
              <w:rPr>
                <w:rFonts w:ascii="Gill Sans MT" w:hAnsi="Gill Sans MT"/>
                <w:sz w:val="14"/>
                <w:szCs w:val="14"/>
              </w:rPr>
            </w:pPr>
            <w:r>
              <w:rPr>
                <w:rFonts w:ascii="Gill Sans MT" w:hAnsi="Gill Sans MT"/>
                <w:sz w:val="21"/>
                <w:szCs w:val="21"/>
              </w:rPr>
              <w:t xml:space="preserve">Senior Program Officer </w:t>
            </w:r>
            <w:r w:rsidRPr="007A3B85">
              <w:rPr>
                <w:rFonts w:ascii="Gill Sans MT" w:hAnsi="Gill Sans MT"/>
                <w:sz w:val="21"/>
                <w:szCs w:val="21"/>
              </w:rPr>
              <w:t xml:space="preserve">| </w:t>
            </w:r>
            <w:r>
              <w:rPr>
                <w:rFonts w:ascii="Gill Sans MT" w:hAnsi="Gill Sans MT"/>
                <w:sz w:val="21"/>
                <w:szCs w:val="21"/>
              </w:rPr>
              <w:t>Patient-Center</w:t>
            </w:r>
            <w:r w:rsidR="00453238">
              <w:rPr>
                <w:rFonts w:ascii="Gill Sans MT" w:hAnsi="Gill Sans MT"/>
                <w:sz w:val="21"/>
                <w:szCs w:val="21"/>
              </w:rPr>
              <w:t>ed</w:t>
            </w:r>
            <w:r>
              <w:rPr>
                <w:rFonts w:ascii="Gill Sans MT" w:hAnsi="Gill Sans MT"/>
                <w:sz w:val="21"/>
                <w:szCs w:val="21"/>
              </w:rPr>
              <w:t xml:space="preserve"> Outcomes Research Institute </w:t>
            </w:r>
          </w:p>
          <w:p w14:paraId="2BC46083" w14:textId="77777777" w:rsidR="00D27BAD" w:rsidRPr="00EF2539" w:rsidRDefault="00D27BAD" w:rsidP="00D27BAD">
            <w:pPr>
              <w:pStyle w:val="BasicParagraph"/>
              <w:spacing w:line="240" w:lineRule="auto"/>
              <w:ind w:left="90"/>
              <w:rPr>
                <w:rFonts w:ascii="Gill Sans MT" w:hAnsi="Gill Sans MT" w:cs="Gill Sans MT"/>
                <w:b/>
                <w:bCs/>
                <w:color w:val="00B050"/>
                <w:sz w:val="14"/>
                <w:szCs w:val="14"/>
              </w:rPr>
            </w:pPr>
          </w:p>
          <w:p w14:paraId="65614382" w14:textId="2CB72876" w:rsidR="00D27BAD" w:rsidRPr="009A2E4F" w:rsidRDefault="00D27BAD" w:rsidP="00D27BAD">
            <w:pPr>
              <w:pStyle w:val="BasicParagraph"/>
              <w:spacing w:line="240" w:lineRule="auto"/>
              <w:ind w:left="90"/>
              <w:rPr>
                <w:rFonts w:ascii="Gill Sans MT" w:hAnsi="Gill Sans MT"/>
                <w:i/>
                <w:iCs/>
                <w:color w:val="auto"/>
                <w:sz w:val="21"/>
                <w:szCs w:val="21"/>
                <w:highlight w:val="yellow"/>
              </w:rPr>
            </w:pPr>
            <w:r>
              <w:rPr>
                <w:rFonts w:ascii="Gill Sans MT" w:hAnsi="Gill Sans MT"/>
                <w:b/>
                <w:bCs/>
                <w:color w:val="auto"/>
                <w:sz w:val="22"/>
                <w:szCs w:val="22"/>
              </w:rPr>
              <w:t>Alana Welm, PhD</w:t>
            </w:r>
            <w:r w:rsidR="00620159">
              <w:rPr>
                <w:rFonts w:ascii="Gill Sans MT" w:hAnsi="Gill Sans MT"/>
                <w:b/>
                <w:bCs/>
                <w:color w:val="auto"/>
                <w:sz w:val="22"/>
                <w:szCs w:val="22"/>
              </w:rPr>
              <w:t xml:space="preserve"> </w:t>
            </w:r>
          </w:p>
          <w:p w14:paraId="5F67BEDF" w14:textId="2DA1B54B" w:rsidR="00D27BAD" w:rsidRPr="00EF2539" w:rsidRDefault="00D27BAD" w:rsidP="00D27BAD">
            <w:pPr>
              <w:pStyle w:val="BasicParagraph"/>
              <w:spacing w:line="240" w:lineRule="auto"/>
              <w:ind w:left="86"/>
              <w:rPr>
                <w:rFonts w:ascii="Gill Sans MT" w:hAnsi="Gill Sans MT"/>
                <w:sz w:val="14"/>
                <w:szCs w:val="14"/>
              </w:rPr>
            </w:pPr>
            <w:r>
              <w:rPr>
                <w:rFonts w:ascii="Gill Sans MT" w:hAnsi="Gill Sans MT"/>
                <w:sz w:val="21"/>
                <w:szCs w:val="21"/>
              </w:rPr>
              <w:t xml:space="preserve">Professor of Oncological Sciences </w:t>
            </w:r>
            <w:r w:rsidRPr="007A3B85">
              <w:rPr>
                <w:rFonts w:ascii="Gill Sans MT" w:hAnsi="Gill Sans MT"/>
                <w:sz w:val="21"/>
                <w:szCs w:val="21"/>
              </w:rPr>
              <w:t xml:space="preserve">| </w:t>
            </w:r>
            <w:r>
              <w:rPr>
                <w:rFonts w:ascii="Gill Sans MT" w:hAnsi="Gill Sans MT"/>
                <w:sz w:val="21"/>
                <w:szCs w:val="21"/>
              </w:rPr>
              <w:t>University of Utah School of Medicine</w:t>
            </w:r>
          </w:p>
          <w:p w14:paraId="0B980D62" w14:textId="77777777" w:rsidR="00D27BAD" w:rsidRPr="00EF2539" w:rsidRDefault="00D27BAD" w:rsidP="00D27BAD">
            <w:pPr>
              <w:pStyle w:val="BasicParagraph"/>
              <w:spacing w:line="240" w:lineRule="auto"/>
              <w:ind w:left="86"/>
              <w:rPr>
                <w:rFonts w:ascii="Gill Sans MT" w:hAnsi="Gill Sans MT"/>
                <w:sz w:val="14"/>
                <w:szCs w:val="14"/>
              </w:rPr>
            </w:pPr>
          </w:p>
          <w:p w14:paraId="1C10DEC8" w14:textId="0997FA15" w:rsidR="00D27BAD" w:rsidRPr="009A2E4F" w:rsidRDefault="00D27BAD" w:rsidP="00D27BAD">
            <w:pPr>
              <w:pStyle w:val="BasicParagraph"/>
              <w:spacing w:line="240" w:lineRule="auto"/>
              <w:ind w:left="90"/>
              <w:rPr>
                <w:rFonts w:ascii="Gill Sans MT" w:hAnsi="Gill Sans MT"/>
                <w:i/>
                <w:iCs/>
                <w:color w:val="auto"/>
                <w:sz w:val="21"/>
                <w:szCs w:val="21"/>
                <w:highlight w:val="yellow"/>
              </w:rPr>
            </w:pPr>
            <w:r>
              <w:rPr>
                <w:rFonts w:ascii="Gill Sans MT" w:hAnsi="Gill Sans MT"/>
                <w:b/>
                <w:bCs/>
                <w:color w:val="auto"/>
                <w:sz w:val="22"/>
                <w:szCs w:val="22"/>
              </w:rPr>
              <w:t>Sandi Spivey, MBA</w:t>
            </w:r>
            <w:r w:rsidR="00A32CE7">
              <w:rPr>
                <w:rFonts w:ascii="Gill Sans MT" w:hAnsi="Gill Sans MT"/>
                <w:b/>
                <w:bCs/>
                <w:color w:val="auto"/>
                <w:sz w:val="22"/>
                <w:szCs w:val="22"/>
              </w:rPr>
              <w:t xml:space="preserve"> </w:t>
            </w:r>
          </w:p>
          <w:p w14:paraId="4E3F6AEF" w14:textId="5AF594D3" w:rsidR="00D27BAD" w:rsidRPr="00EF2539" w:rsidRDefault="00D27BAD" w:rsidP="00D27BAD">
            <w:pPr>
              <w:pStyle w:val="BasicParagraph"/>
              <w:spacing w:line="240" w:lineRule="auto"/>
              <w:ind w:left="86"/>
              <w:rPr>
                <w:rFonts w:ascii="Gill Sans MT" w:hAnsi="Gill Sans MT"/>
                <w:sz w:val="14"/>
                <w:szCs w:val="14"/>
              </w:rPr>
            </w:pPr>
            <w:r>
              <w:rPr>
                <w:rFonts w:ascii="Gill Sans MT" w:hAnsi="Gill Sans MT"/>
                <w:sz w:val="21"/>
                <w:szCs w:val="21"/>
              </w:rPr>
              <w:t xml:space="preserve">Advocate </w:t>
            </w:r>
            <w:r w:rsidRPr="007A3B85">
              <w:rPr>
                <w:rFonts w:ascii="Gill Sans MT" w:hAnsi="Gill Sans MT"/>
                <w:sz w:val="21"/>
                <w:szCs w:val="21"/>
              </w:rPr>
              <w:t xml:space="preserve">| </w:t>
            </w:r>
            <w:r>
              <w:rPr>
                <w:rFonts w:ascii="Gill Sans MT" w:hAnsi="Gill Sans MT"/>
                <w:sz w:val="21"/>
                <w:szCs w:val="21"/>
              </w:rPr>
              <w:t>Metastatic Breast Cancer Patient Advisory Council</w:t>
            </w:r>
          </w:p>
          <w:p w14:paraId="1AADCC97" w14:textId="77777777" w:rsidR="00D27BAD" w:rsidRPr="00EF2539" w:rsidRDefault="00D27BAD" w:rsidP="00D27BAD">
            <w:pPr>
              <w:pStyle w:val="BasicParagraph"/>
              <w:spacing w:line="240" w:lineRule="auto"/>
              <w:rPr>
                <w:rFonts w:ascii="Gill Sans MT" w:hAnsi="Gill Sans MT" w:cs="Gill Sans MT"/>
                <w:b/>
                <w:bCs/>
                <w:color w:val="96272A"/>
                <w:sz w:val="14"/>
                <w:szCs w:val="14"/>
              </w:rPr>
            </w:pPr>
          </w:p>
          <w:p w14:paraId="188E7F78" w14:textId="017919BB" w:rsidR="00D27BAD" w:rsidRPr="007A3B85" w:rsidRDefault="00D27BAD" w:rsidP="00D27BAD">
            <w:pPr>
              <w:pStyle w:val="BasicParagraph"/>
              <w:spacing w:line="240" w:lineRule="auto"/>
              <w:ind w:left="90"/>
              <w:rPr>
                <w:rFonts w:ascii="Gill Sans MT" w:hAnsi="Gill Sans MT" w:cs="Gill Sans MT"/>
                <w:b/>
                <w:bCs/>
                <w:color w:val="00B050"/>
              </w:rPr>
            </w:pPr>
            <w:r>
              <w:rPr>
                <w:rFonts w:ascii="Gill Sans MT" w:hAnsi="Gill Sans MT" w:cs="Gill Sans MT"/>
                <w:b/>
                <w:bCs/>
                <w:color w:val="96272A"/>
                <w:sz w:val="22"/>
                <w:szCs w:val="22"/>
              </w:rPr>
              <w:t>Member Speakers</w:t>
            </w:r>
          </w:p>
          <w:p w14:paraId="133504DD" w14:textId="0B896103" w:rsidR="00197A02" w:rsidRPr="00566203" w:rsidRDefault="00D27BAD" w:rsidP="00197A02">
            <w:pPr>
              <w:pStyle w:val="BasicParagraph"/>
              <w:spacing w:line="240" w:lineRule="auto"/>
              <w:ind w:left="90"/>
              <w:rPr>
                <w:rFonts w:ascii="Gill Sans MT" w:hAnsi="Gill Sans MT"/>
                <w:i/>
                <w:iCs/>
                <w:color w:val="auto"/>
                <w:sz w:val="21"/>
                <w:szCs w:val="21"/>
                <w:highlight w:val="yellow"/>
              </w:rPr>
            </w:pPr>
            <w:r>
              <w:rPr>
                <w:rFonts w:ascii="Gill Sans MT" w:hAnsi="Gill Sans MT"/>
                <w:b/>
                <w:bCs/>
                <w:color w:val="auto"/>
                <w:sz w:val="22"/>
                <w:szCs w:val="22"/>
              </w:rPr>
              <w:t>Diana Shineman, PhD</w:t>
            </w:r>
            <w:r w:rsidR="00197A02">
              <w:rPr>
                <w:rFonts w:ascii="Gill Sans MT" w:hAnsi="Gill Sans MT"/>
                <w:b/>
                <w:bCs/>
                <w:color w:val="auto"/>
                <w:sz w:val="22"/>
                <w:szCs w:val="22"/>
              </w:rPr>
              <w:t xml:space="preserve"> </w:t>
            </w:r>
          </w:p>
          <w:p w14:paraId="47B9401D" w14:textId="1ED9F5DF" w:rsidR="00D27BAD" w:rsidRPr="00EF2539" w:rsidRDefault="00D27BAD" w:rsidP="00D27BAD">
            <w:pPr>
              <w:pStyle w:val="BasicParagraph"/>
              <w:spacing w:line="240" w:lineRule="auto"/>
              <w:ind w:left="86"/>
              <w:rPr>
                <w:rFonts w:ascii="Gill Sans MT" w:hAnsi="Gill Sans MT"/>
                <w:sz w:val="14"/>
                <w:szCs w:val="14"/>
              </w:rPr>
            </w:pPr>
            <w:r>
              <w:rPr>
                <w:rFonts w:ascii="Gill Sans MT" w:hAnsi="Gill Sans MT"/>
                <w:sz w:val="21"/>
                <w:szCs w:val="21"/>
              </w:rPr>
              <w:t xml:space="preserve">Vice President of Research and Medical Programs </w:t>
            </w:r>
            <w:r w:rsidRPr="007A3B85">
              <w:rPr>
                <w:rFonts w:ascii="Gill Sans MT" w:hAnsi="Gill Sans MT"/>
                <w:sz w:val="21"/>
                <w:szCs w:val="21"/>
              </w:rPr>
              <w:t xml:space="preserve">| </w:t>
            </w:r>
            <w:r>
              <w:rPr>
                <w:rFonts w:ascii="Gill Sans MT" w:hAnsi="Gill Sans MT"/>
                <w:sz w:val="21"/>
                <w:szCs w:val="21"/>
              </w:rPr>
              <w:t>Tourette Association of America</w:t>
            </w:r>
          </w:p>
          <w:p w14:paraId="41E3A7AE" w14:textId="55A4A383" w:rsidR="00D27BAD" w:rsidRPr="00EF2539" w:rsidRDefault="00D27BAD" w:rsidP="00D27BAD">
            <w:pPr>
              <w:pStyle w:val="BasicParagraph"/>
              <w:spacing w:line="240" w:lineRule="auto"/>
              <w:ind w:left="86"/>
              <w:rPr>
                <w:rFonts w:ascii="Gill Sans MT" w:hAnsi="Gill Sans MT"/>
                <w:sz w:val="14"/>
                <w:szCs w:val="14"/>
              </w:rPr>
            </w:pPr>
          </w:p>
          <w:p w14:paraId="3319D15A" w14:textId="3B94B408" w:rsidR="00D27BAD" w:rsidRPr="009A2E4F" w:rsidRDefault="00D27BAD" w:rsidP="00D27BAD">
            <w:pPr>
              <w:pStyle w:val="BasicParagraph"/>
              <w:spacing w:line="240" w:lineRule="auto"/>
              <w:ind w:left="90"/>
              <w:rPr>
                <w:rFonts w:ascii="Gill Sans MT" w:hAnsi="Gill Sans MT"/>
                <w:i/>
                <w:iCs/>
                <w:color w:val="auto"/>
                <w:sz w:val="21"/>
                <w:szCs w:val="21"/>
                <w:highlight w:val="yellow"/>
              </w:rPr>
            </w:pPr>
            <w:r>
              <w:rPr>
                <w:rFonts w:ascii="Gill Sans MT" w:hAnsi="Gill Sans MT"/>
                <w:b/>
                <w:bCs/>
                <w:color w:val="auto"/>
                <w:sz w:val="22"/>
                <w:szCs w:val="22"/>
              </w:rPr>
              <w:t>Dean Frohlich, PhD</w:t>
            </w:r>
          </w:p>
          <w:p w14:paraId="00814AE2" w14:textId="2573FCD9" w:rsidR="00D27BAD" w:rsidRPr="00EF2539" w:rsidRDefault="00D27BAD" w:rsidP="00D27BAD">
            <w:pPr>
              <w:pStyle w:val="BasicParagraph"/>
              <w:spacing w:line="240" w:lineRule="auto"/>
              <w:ind w:left="86"/>
              <w:rPr>
                <w:rFonts w:ascii="Gill Sans MT" w:hAnsi="Gill Sans MT"/>
                <w:sz w:val="14"/>
                <w:szCs w:val="14"/>
              </w:rPr>
            </w:pPr>
            <w:r>
              <w:rPr>
                <w:rFonts w:ascii="Gill Sans MT" w:hAnsi="Gill Sans MT"/>
                <w:sz w:val="21"/>
                <w:szCs w:val="21"/>
              </w:rPr>
              <w:t xml:space="preserve">Scientific Review Officer </w:t>
            </w:r>
            <w:r w:rsidRPr="007A3B85">
              <w:rPr>
                <w:rFonts w:ascii="Gill Sans MT" w:hAnsi="Gill Sans MT"/>
                <w:sz w:val="21"/>
                <w:szCs w:val="21"/>
              </w:rPr>
              <w:t xml:space="preserve">| </w:t>
            </w:r>
            <w:r w:rsidR="00264690" w:rsidRPr="00264690">
              <w:rPr>
                <w:rFonts w:ascii="Gill Sans MT" w:hAnsi="Gill Sans MT"/>
                <w:sz w:val="21"/>
                <w:szCs w:val="21"/>
              </w:rPr>
              <w:t>Conquer Cancer, the ASCO Foundation</w:t>
            </w:r>
            <w:bookmarkStart w:id="2" w:name="_GoBack"/>
            <w:bookmarkEnd w:id="2"/>
          </w:p>
          <w:p w14:paraId="41879180" w14:textId="08E5AB27" w:rsidR="00D27BAD" w:rsidRPr="00EF2539" w:rsidRDefault="00D27BAD" w:rsidP="00D27BAD">
            <w:pPr>
              <w:pStyle w:val="BasicParagraph"/>
              <w:spacing w:line="240" w:lineRule="auto"/>
              <w:ind w:left="86"/>
              <w:rPr>
                <w:rFonts w:ascii="Gill Sans MT" w:hAnsi="Gill Sans MT"/>
                <w:sz w:val="14"/>
                <w:szCs w:val="14"/>
              </w:rPr>
            </w:pPr>
          </w:p>
          <w:p w14:paraId="5291E80D" w14:textId="7ABD0125" w:rsidR="00D27BAD" w:rsidRPr="009A2E4F" w:rsidRDefault="00D27BAD" w:rsidP="00D27BAD">
            <w:pPr>
              <w:pStyle w:val="BasicParagraph"/>
              <w:spacing w:line="240" w:lineRule="auto"/>
              <w:ind w:left="90"/>
              <w:rPr>
                <w:rFonts w:ascii="Gill Sans MT" w:hAnsi="Gill Sans MT"/>
                <w:i/>
                <w:iCs/>
                <w:color w:val="auto"/>
                <w:sz w:val="21"/>
                <w:szCs w:val="21"/>
                <w:highlight w:val="yellow"/>
              </w:rPr>
            </w:pPr>
            <w:r>
              <w:rPr>
                <w:rFonts w:ascii="Gill Sans MT" w:hAnsi="Gill Sans MT"/>
                <w:b/>
                <w:bCs/>
                <w:color w:val="auto"/>
                <w:sz w:val="22"/>
                <w:szCs w:val="22"/>
              </w:rPr>
              <w:t>Angela McCarty</w:t>
            </w:r>
            <w:r w:rsidR="0055632E">
              <w:rPr>
                <w:rFonts w:ascii="Gill Sans MT" w:hAnsi="Gill Sans MT"/>
                <w:b/>
                <w:bCs/>
                <w:color w:val="auto"/>
                <w:sz w:val="22"/>
                <w:szCs w:val="22"/>
              </w:rPr>
              <w:t>, MS</w:t>
            </w:r>
          </w:p>
          <w:p w14:paraId="75D9EA84" w14:textId="2FA563C4" w:rsidR="00EF2539" w:rsidRPr="00EF2539" w:rsidRDefault="00D27BAD" w:rsidP="00EF2539">
            <w:pPr>
              <w:pStyle w:val="BasicParagraph"/>
              <w:spacing w:line="240" w:lineRule="auto"/>
              <w:ind w:left="86"/>
              <w:rPr>
                <w:rFonts w:ascii="Gill Sans MT" w:hAnsi="Gill Sans MT"/>
                <w:sz w:val="14"/>
                <w:szCs w:val="14"/>
              </w:rPr>
            </w:pPr>
            <w:r>
              <w:rPr>
                <w:rFonts w:ascii="Gill Sans MT" w:hAnsi="Gill Sans MT"/>
                <w:sz w:val="21"/>
                <w:szCs w:val="21"/>
              </w:rPr>
              <w:t xml:space="preserve">Associate Manager, Peer Review </w:t>
            </w:r>
            <w:r w:rsidRPr="007A3B85">
              <w:rPr>
                <w:rFonts w:ascii="Gill Sans MT" w:hAnsi="Gill Sans MT"/>
                <w:sz w:val="21"/>
                <w:szCs w:val="21"/>
              </w:rPr>
              <w:t xml:space="preserve">| </w:t>
            </w:r>
            <w:r>
              <w:rPr>
                <w:rFonts w:ascii="Gill Sans MT" w:hAnsi="Gill Sans MT"/>
                <w:sz w:val="21"/>
                <w:szCs w:val="21"/>
              </w:rPr>
              <w:t>American Heart Association</w:t>
            </w:r>
          </w:p>
          <w:p w14:paraId="76F11284" w14:textId="77777777" w:rsidR="00EF2539" w:rsidRPr="00EF2539" w:rsidRDefault="00EF2539" w:rsidP="00EF2539">
            <w:pPr>
              <w:pStyle w:val="BasicParagraph"/>
              <w:spacing w:line="240" w:lineRule="auto"/>
              <w:ind w:left="86"/>
              <w:rPr>
                <w:rFonts w:ascii="Gill Sans MT" w:hAnsi="Gill Sans MT" w:cs="Gill Sans MT"/>
                <w:b/>
                <w:bCs/>
                <w:sz w:val="14"/>
                <w:szCs w:val="14"/>
              </w:rPr>
            </w:pPr>
          </w:p>
          <w:p w14:paraId="6CDDE01F" w14:textId="52CB6AD3" w:rsidR="00D27BAD" w:rsidRPr="009A2E4F" w:rsidRDefault="00D27BAD" w:rsidP="00D27BAD">
            <w:pPr>
              <w:pStyle w:val="BasicParagraph"/>
              <w:spacing w:line="240" w:lineRule="auto"/>
              <w:ind w:left="90"/>
              <w:rPr>
                <w:rFonts w:ascii="Gill Sans MT" w:hAnsi="Gill Sans MT"/>
                <w:i/>
                <w:iCs/>
                <w:color w:val="auto"/>
                <w:sz w:val="21"/>
                <w:szCs w:val="21"/>
                <w:highlight w:val="yellow"/>
              </w:rPr>
            </w:pPr>
            <w:r>
              <w:rPr>
                <w:rFonts w:ascii="Gill Sans MT" w:hAnsi="Gill Sans MT"/>
                <w:b/>
                <w:bCs/>
                <w:color w:val="auto"/>
                <w:sz w:val="22"/>
                <w:szCs w:val="22"/>
              </w:rPr>
              <w:t>Glendon Zinser, PhD</w:t>
            </w:r>
            <w:r w:rsidR="00620159">
              <w:rPr>
                <w:rFonts w:ascii="Gill Sans MT" w:hAnsi="Gill Sans MT"/>
                <w:b/>
                <w:bCs/>
                <w:color w:val="auto"/>
                <w:sz w:val="22"/>
                <w:szCs w:val="22"/>
              </w:rPr>
              <w:t xml:space="preserve"> </w:t>
            </w:r>
          </w:p>
          <w:p w14:paraId="7F218E6A" w14:textId="08C9D5F3" w:rsidR="00D27BAD" w:rsidRPr="00261235" w:rsidRDefault="00D27BAD" w:rsidP="00A07944">
            <w:pPr>
              <w:pStyle w:val="BasicParagraph"/>
              <w:spacing w:line="240" w:lineRule="auto"/>
              <w:ind w:left="86"/>
              <w:rPr>
                <w:rFonts w:ascii="Gill Sans MT" w:hAnsi="Gill Sans MT" w:cs="Gill Sans MT"/>
                <w:b/>
                <w:bCs/>
                <w:sz w:val="22"/>
                <w:szCs w:val="22"/>
              </w:rPr>
            </w:pPr>
            <w:r>
              <w:rPr>
                <w:rFonts w:ascii="Gill Sans MT" w:hAnsi="Gill Sans MT"/>
                <w:sz w:val="21"/>
                <w:szCs w:val="21"/>
              </w:rPr>
              <w:t xml:space="preserve">Scientific Grants Manager </w:t>
            </w:r>
            <w:r w:rsidRPr="007A3B85">
              <w:rPr>
                <w:rFonts w:ascii="Gill Sans MT" w:hAnsi="Gill Sans MT"/>
                <w:sz w:val="21"/>
                <w:szCs w:val="21"/>
              </w:rPr>
              <w:t xml:space="preserve">| </w:t>
            </w:r>
            <w:r>
              <w:rPr>
                <w:rFonts w:ascii="Gill Sans MT" w:hAnsi="Gill Sans MT"/>
                <w:sz w:val="21"/>
                <w:szCs w:val="21"/>
              </w:rPr>
              <w:t xml:space="preserve">Susan G. Komen </w:t>
            </w:r>
          </w:p>
        </w:tc>
      </w:tr>
    </w:tbl>
    <w:p w14:paraId="32C1E15A" w14:textId="77777777" w:rsidR="00F23168" w:rsidRPr="00F23168" w:rsidRDefault="00F23168" w:rsidP="00F23168">
      <w:pPr>
        <w:rPr>
          <w:sz w:val="2"/>
          <w:szCs w:val="2"/>
        </w:rPr>
      </w:pPr>
    </w:p>
    <w:sectPr w:rsidR="00F23168" w:rsidRPr="00F23168" w:rsidSect="00F23168">
      <w:footerReference w:type="default" r:id="rId13"/>
      <w:headerReference w:type="first" r:id="rId14"/>
      <w:footerReference w:type="first" r:id="rId15"/>
      <w:pgSz w:w="12240" w:h="15840" w:code="1"/>
      <w:pgMar w:top="630" w:right="720" w:bottom="18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C7C0F" w14:textId="77777777" w:rsidR="00AA2CE4" w:rsidRDefault="00AA2CE4" w:rsidP="004737DE">
      <w:r>
        <w:separator/>
      </w:r>
    </w:p>
  </w:endnote>
  <w:endnote w:type="continuationSeparator" w:id="0">
    <w:p w14:paraId="27D9150C" w14:textId="77777777" w:rsidR="00AA2CE4" w:rsidRDefault="00AA2CE4" w:rsidP="00473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E2E2C" w14:textId="5FCCFF21" w:rsidR="00D677A6" w:rsidRPr="00F23168" w:rsidRDefault="00A66D2F" w:rsidP="00F23168">
    <w:pPr>
      <w:pStyle w:val="Footer"/>
      <w:tabs>
        <w:tab w:val="left" w:pos="0"/>
      </w:tabs>
      <w:rPr>
        <w:rFonts w:ascii="Gill Sans MT" w:hAnsi="Gill Sans MT"/>
        <w:sz w:val="18"/>
        <w:szCs w:val="18"/>
      </w:rPr>
    </w:pPr>
    <w:r>
      <w:rPr>
        <w:rFonts w:ascii="Gill Sans MT" w:hAnsi="Gill Sans MT"/>
        <w:sz w:val="18"/>
        <w:szCs w:val="18"/>
      </w:rPr>
      <w:tab/>
    </w:r>
    <w:r>
      <w:rPr>
        <w:rFonts w:ascii="Gill Sans MT" w:hAnsi="Gill Sans MT"/>
        <w:sz w:val="18"/>
        <w:szCs w:val="18"/>
      </w:rPr>
      <w:tab/>
    </w:r>
    <w:r>
      <w:rPr>
        <w:rFonts w:ascii="Gill Sans MT" w:hAnsi="Gill Sans MT"/>
        <w:sz w:val="18"/>
        <w:szCs w:val="18"/>
      </w:rPr>
      <w:tab/>
    </w:r>
    <w:r w:rsidR="00CE5E36">
      <w:rPr>
        <w:rFonts w:ascii="Gill Sans MT" w:hAnsi="Gill Sans MT"/>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54EC7" w14:textId="1F4EAC12" w:rsidR="00D677A6" w:rsidRDefault="000662AD" w:rsidP="00147093">
    <w:pPr>
      <w:pStyle w:val="Header"/>
      <w:jc w:val="right"/>
      <w:rPr>
        <w:rFonts w:ascii="Gill Sans MT" w:hAnsi="Gill Sans MT"/>
        <w:i/>
        <w:sz w:val="18"/>
        <w:szCs w:val="18"/>
      </w:rPr>
    </w:pPr>
    <w:r w:rsidRPr="00055E4F">
      <w:rPr>
        <w:rFonts w:ascii="Gill Sans MT" w:hAnsi="Gill Sans MT"/>
        <w:i/>
        <w:sz w:val="18"/>
        <w:szCs w:val="18"/>
      </w:rPr>
      <w:t xml:space="preserve">Current as of </w:t>
    </w:r>
    <w:r w:rsidR="00EF2539">
      <w:rPr>
        <w:rFonts w:ascii="Gill Sans MT" w:hAnsi="Gill Sans MT"/>
        <w:i/>
        <w:sz w:val="18"/>
        <w:szCs w:val="18"/>
      </w:rPr>
      <w:t>3</w:t>
    </w:r>
    <w:r w:rsidR="00664323">
      <w:rPr>
        <w:rFonts w:ascii="Gill Sans MT" w:hAnsi="Gill Sans MT"/>
        <w:i/>
        <w:sz w:val="18"/>
        <w:szCs w:val="18"/>
      </w:rPr>
      <w:t>/</w:t>
    </w:r>
    <w:r w:rsidR="00EF2539">
      <w:rPr>
        <w:rFonts w:ascii="Gill Sans MT" w:hAnsi="Gill Sans MT"/>
        <w:i/>
        <w:sz w:val="18"/>
        <w:szCs w:val="18"/>
      </w:rPr>
      <w:t>1</w:t>
    </w:r>
    <w:r w:rsidR="0009106A">
      <w:rPr>
        <w:rFonts w:ascii="Gill Sans MT" w:hAnsi="Gill Sans MT"/>
        <w:i/>
        <w:sz w:val="18"/>
        <w:szCs w:val="18"/>
      </w:rPr>
      <w:t>1</w:t>
    </w:r>
    <w:r w:rsidRPr="00055E4F">
      <w:rPr>
        <w:rFonts w:ascii="Gill Sans MT" w:hAnsi="Gill Sans MT"/>
        <w:i/>
        <w:sz w:val="18"/>
        <w:szCs w:val="18"/>
      </w:rPr>
      <w:t>/20</w:t>
    </w:r>
    <w:r w:rsidR="00FF3C05">
      <w:rPr>
        <w:rFonts w:ascii="Gill Sans MT" w:hAnsi="Gill Sans MT"/>
        <w:i/>
        <w:sz w:val="18"/>
        <w:szCs w:val="18"/>
      </w:rPr>
      <w:t>20</w:t>
    </w:r>
  </w:p>
  <w:p w14:paraId="698BE038" w14:textId="77777777" w:rsidR="001041A9" w:rsidRPr="001041A9" w:rsidRDefault="001041A9" w:rsidP="00147093">
    <w:pPr>
      <w:pStyle w:val="Header"/>
      <w:jc w:val="right"/>
      <w:rPr>
        <w:rFonts w:ascii="Gill Sans MT" w:hAnsi="Gill Sans MT"/>
        <w:i/>
        <w:sz w:val="10"/>
        <w:szCs w:val="10"/>
      </w:rPr>
    </w:pPr>
  </w:p>
  <w:p w14:paraId="0C2C1265" w14:textId="77777777" w:rsidR="00D677A6" w:rsidRDefault="00D677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300D7" w14:textId="77777777" w:rsidR="00AA2CE4" w:rsidRDefault="00AA2CE4" w:rsidP="004737DE">
      <w:r>
        <w:separator/>
      </w:r>
    </w:p>
  </w:footnote>
  <w:footnote w:type="continuationSeparator" w:id="0">
    <w:p w14:paraId="3E1649E3" w14:textId="77777777" w:rsidR="00AA2CE4" w:rsidRDefault="00AA2CE4" w:rsidP="004737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CD534" w14:textId="25CFB6B8" w:rsidR="00D677A6" w:rsidRPr="00846F9E" w:rsidRDefault="00D677A6" w:rsidP="004C0526">
    <w:pPr>
      <w:pStyle w:val="Header"/>
      <w:rPr>
        <w:i/>
        <w:sz w:val="18"/>
        <w:szCs w:val="18"/>
      </w:rPr>
    </w:pPr>
  </w:p>
  <w:p w14:paraId="1E6C29FF" w14:textId="77777777" w:rsidR="00D677A6" w:rsidRDefault="00D677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279AA"/>
    <w:multiLevelType w:val="hybridMultilevel"/>
    <w:tmpl w:val="9AE4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91DA0"/>
    <w:multiLevelType w:val="hybridMultilevel"/>
    <w:tmpl w:val="E08C0600"/>
    <w:lvl w:ilvl="0" w:tplc="770C714E">
      <w:start w:val="1"/>
      <w:numFmt w:val="bullet"/>
      <w:lvlText w:val=""/>
      <w:lvlJc w:val="left"/>
      <w:pPr>
        <w:ind w:left="540" w:hanging="360"/>
      </w:pPr>
      <w:rPr>
        <w:rFonts w:ascii="Symbol" w:hAnsi="Symbol" w:hint="default"/>
        <w:sz w:val="20"/>
        <w:szCs w:val="21"/>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10FB1567"/>
    <w:multiLevelType w:val="hybridMultilevel"/>
    <w:tmpl w:val="79AC180A"/>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 w15:restartNumberingAfterBreak="0">
    <w:nsid w:val="13880DED"/>
    <w:multiLevelType w:val="hybridMultilevel"/>
    <w:tmpl w:val="1F381EFC"/>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4" w15:restartNumberingAfterBreak="0">
    <w:nsid w:val="147447FF"/>
    <w:multiLevelType w:val="hybridMultilevel"/>
    <w:tmpl w:val="B0F8A2B8"/>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5" w15:restartNumberingAfterBreak="0">
    <w:nsid w:val="1A3E78F6"/>
    <w:multiLevelType w:val="hybridMultilevel"/>
    <w:tmpl w:val="67A6D26A"/>
    <w:lvl w:ilvl="0" w:tplc="D256D6B8">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261806"/>
    <w:multiLevelType w:val="hybridMultilevel"/>
    <w:tmpl w:val="A786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1C67D0"/>
    <w:multiLevelType w:val="hybridMultilevel"/>
    <w:tmpl w:val="B6EACA0A"/>
    <w:lvl w:ilvl="0" w:tplc="89B2D850">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13545"/>
    <w:multiLevelType w:val="hybridMultilevel"/>
    <w:tmpl w:val="BCD6E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E32A56"/>
    <w:multiLevelType w:val="hybridMultilevel"/>
    <w:tmpl w:val="054A56F0"/>
    <w:lvl w:ilvl="0" w:tplc="A2702E6E">
      <w:start w:val="1"/>
      <w:numFmt w:val="bullet"/>
      <w:lvlText w:val=""/>
      <w:lvlJc w:val="left"/>
      <w:pPr>
        <w:ind w:left="1020" w:hanging="360"/>
      </w:pPr>
      <w:rPr>
        <w:rFonts w:ascii="Symbol" w:hAnsi="Symbol" w:hint="default"/>
        <w:color w:val="auto"/>
        <w:sz w:val="21"/>
        <w:szCs w:val="21"/>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0" w15:restartNumberingAfterBreak="0">
    <w:nsid w:val="2DBA0459"/>
    <w:multiLevelType w:val="hybridMultilevel"/>
    <w:tmpl w:val="EE48D604"/>
    <w:lvl w:ilvl="0" w:tplc="0409000B">
      <w:start w:val="1"/>
      <w:numFmt w:val="bullet"/>
      <w:lvlText w:val=""/>
      <w:lvlJc w:val="left"/>
      <w:pPr>
        <w:ind w:left="702" w:hanging="360"/>
      </w:pPr>
      <w:rPr>
        <w:rFonts w:ascii="Wingdings" w:hAnsi="Wingdings"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1" w15:restartNumberingAfterBreak="0">
    <w:nsid w:val="2F480752"/>
    <w:multiLevelType w:val="hybridMultilevel"/>
    <w:tmpl w:val="02BC32EE"/>
    <w:lvl w:ilvl="0" w:tplc="044AEC54">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FA3CCA"/>
    <w:multiLevelType w:val="hybridMultilevel"/>
    <w:tmpl w:val="D6AAB8E6"/>
    <w:lvl w:ilvl="0" w:tplc="C6542BA4">
      <w:start w:val="1"/>
      <w:numFmt w:val="bullet"/>
      <w:lvlText w:val=""/>
      <w:lvlJc w:val="left"/>
      <w:pPr>
        <w:ind w:left="702" w:hanging="360"/>
      </w:pPr>
      <w:rPr>
        <w:rFonts w:ascii="Symbol" w:hAnsi="Symbol" w:hint="default"/>
        <w:sz w:val="21"/>
        <w:szCs w:val="21"/>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3" w15:restartNumberingAfterBreak="0">
    <w:nsid w:val="311061EF"/>
    <w:multiLevelType w:val="hybridMultilevel"/>
    <w:tmpl w:val="298C4F9E"/>
    <w:lvl w:ilvl="0" w:tplc="D7EE7220">
      <w:start w:val="1"/>
      <w:numFmt w:val="bullet"/>
      <w:lvlText w:val=""/>
      <w:lvlJc w:val="left"/>
      <w:pPr>
        <w:ind w:left="720" w:hanging="360"/>
      </w:pPr>
      <w:rPr>
        <w:rFonts w:ascii="Symbol" w:hAnsi="Symbol" w:hint="default"/>
        <w:sz w:val="23"/>
        <w:szCs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DE1BAA"/>
    <w:multiLevelType w:val="hybridMultilevel"/>
    <w:tmpl w:val="1946009C"/>
    <w:lvl w:ilvl="0" w:tplc="04090001">
      <w:start w:val="1"/>
      <w:numFmt w:val="bullet"/>
      <w:lvlText w:val=""/>
      <w:lvlJc w:val="left"/>
      <w:pPr>
        <w:ind w:left="702"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50088A"/>
    <w:multiLevelType w:val="hybridMultilevel"/>
    <w:tmpl w:val="3468CEF0"/>
    <w:lvl w:ilvl="0" w:tplc="89B2D850">
      <w:start w:val="1"/>
      <w:numFmt w:val="bullet"/>
      <w:lvlText w:val=""/>
      <w:lvlJc w:val="left"/>
      <w:pPr>
        <w:ind w:left="450" w:hanging="360"/>
      </w:pPr>
      <w:rPr>
        <w:rFonts w:ascii="Wingdings" w:hAnsi="Wingdings" w:hint="default"/>
        <w:sz w:val="16"/>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15:restartNumberingAfterBreak="0">
    <w:nsid w:val="401816E8"/>
    <w:multiLevelType w:val="hybridMultilevel"/>
    <w:tmpl w:val="4E92AACE"/>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7" w15:restartNumberingAfterBreak="0">
    <w:nsid w:val="411926C4"/>
    <w:multiLevelType w:val="hybridMultilevel"/>
    <w:tmpl w:val="D94E169A"/>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8" w15:restartNumberingAfterBreak="0">
    <w:nsid w:val="44B76BEC"/>
    <w:multiLevelType w:val="hybridMultilevel"/>
    <w:tmpl w:val="0CA80968"/>
    <w:lvl w:ilvl="0" w:tplc="D18ED634">
      <w:numFmt w:val="bullet"/>
      <w:lvlText w:val="-"/>
      <w:lvlJc w:val="left"/>
      <w:pPr>
        <w:ind w:left="720" w:hanging="360"/>
      </w:pPr>
      <w:rPr>
        <w:rFonts w:ascii="Gill Sans MT" w:eastAsia="Cambria" w:hAnsi="Gill Sans MT" w:cs="Gill Sans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003913"/>
    <w:multiLevelType w:val="hybridMultilevel"/>
    <w:tmpl w:val="7B701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3666AC"/>
    <w:multiLevelType w:val="hybridMultilevel"/>
    <w:tmpl w:val="6D9EBC82"/>
    <w:lvl w:ilvl="0" w:tplc="46E41250">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514360"/>
    <w:multiLevelType w:val="hybridMultilevel"/>
    <w:tmpl w:val="00CA8D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F24844"/>
    <w:multiLevelType w:val="hybridMultilevel"/>
    <w:tmpl w:val="3E942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6301F2"/>
    <w:multiLevelType w:val="hybridMultilevel"/>
    <w:tmpl w:val="84A0945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15:restartNumberingAfterBreak="0">
    <w:nsid w:val="57162221"/>
    <w:multiLevelType w:val="hybridMultilevel"/>
    <w:tmpl w:val="2C3EC320"/>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25" w15:restartNumberingAfterBreak="0">
    <w:nsid w:val="61F36A53"/>
    <w:multiLevelType w:val="hybridMultilevel"/>
    <w:tmpl w:val="7666A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841FDD"/>
    <w:multiLevelType w:val="hybridMultilevel"/>
    <w:tmpl w:val="4C22317A"/>
    <w:lvl w:ilvl="0" w:tplc="5A42060C">
      <w:start w:val="1"/>
      <w:numFmt w:val="bullet"/>
      <w:lvlText w:val=""/>
      <w:lvlJc w:val="left"/>
      <w:pPr>
        <w:ind w:left="450" w:hanging="360"/>
      </w:pPr>
      <w:rPr>
        <w:rFonts w:ascii="Symbol" w:hAnsi="Symbol" w:hint="default"/>
        <w:sz w:val="2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15:restartNumberingAfterBreak="0">
    <w:nsid w:val="6BC2306A"/>
    <w:multiLevelType w:val="hybridMultilevel"/>
    <w:tmpl w:val="F418DBE4"/>
    <w:lvl w:ilvl="0" w:tplc="7FE86D7E">
      <w:numFmt w:val="bullet"/>
      <w:lvlText w:val="-"/>
      <w:lvlJc w:val="left"/>
      <w:pPr>
        <w:ind w:left="720" w:hanging="360"/>
      </w:pPr>
      <w:rPr>
        <w:rFonts w:ascii="Gill Sans MT" w:eastAsia="Cambria" w:hAnsi="Gill Sans MT" w:cs="Gill Sans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4C2295"/>
    <w:multiLevelType w:val="hybridMultilevel"/>
    <w:tmpl w:val="613EDF1E"/>
    <w:lvl w:ilvl="0" w:tplc="23A82B54">
      <w:start w:val="1"/>
      <w:numFmt w:val="bullet"/>
      <w:lvlText w:val=""/>
      <w:lvlJc w:val="left"/>
      <w:pPr>
        <w:ind w:left="702" w:hanging="360"/>
      </w:pPr>
      <w:rPr>
        <w:rFonts w:ascii="Wingdings" w:hAnsi="Wingdings" w:hint="default"/>
        <w:sz w:val="16"/>
        <w:szCs w:val="16"/>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num w:numId="1">
    <w:abstractNumId w:val="11"/>
  </w:num>
  <w:num w:numId="2">
    <w:abstractNumId w:val="0"/>
  </w:num>
  <w:num w:numId="3">
    <w:abstractNumId w:val="16"/>
  </w:num>
  <w:num w:numId="4">
    <w:abstractNumId w:val="12"/>
  </w:num>
  <w:num w:numId="5">
    <w:abstractNumId w:val="15"/>
  </w:num>
  <w:num w:numId="6">
    <w:abstractNumId w:val="1"/>
  </w:num>
  <w:num w:numId="7">
    <w:abstractNumId w:val="13"/>
  </w:num>
  <w:num w:numId="8">
    <w:abstractNumId w:val="6"/>
  </w:num>
  <w:num w:numId="9">
    <w:abstractNumId w:val="22"/>
  </w:num>
  <w:num w:numId="10">
    <w:abstractNumId w:val="8"/>
  </w:num>
  <w:num w:numId="11">
    <w:abstractNumId w:val="17"/>
  </w:num>
  <w:num w:numId="12">
    <w:abstractNumId w:val="4"/>
  </w:num>
  <w:num w:numId="13">
    <w:abstractNumId w:val="19"/>
  </w:num>
  <w:num w:numId="14">
    <w:abstractNumId w:val="24"/>
  </w:num>
  <w:num w:numId="15">
    <w:abstractNumId w:val="25"/>
  </w:num>
  <w:num w:numId="16">
    <w:abstractNumId w:val="7"/>
  </w:num>
  <w:num w:numId="17">
    <w:abstractNumId w:val="5"/>
  </w:num>
  <w:num w:numId="18">
    <w:abstractNumId w:val="10"/>
  </w:num>
  <w:num w:numId="19">
    <w:abstractNumId w:val="27"/>
  </w:num>
  <w:num w:numId="20">
    <w:abstractNumId w:val="18"/>
  </w:num>
  <w:num w:numId="21">
    <w:abstractNumId w:val="28"/>
  </w:num>
  <w:num w:numId="22">
    <w:abstractNumId w:val="14"/>
  </w:num>
  <w:num w:numId="23">
    <w:abstractNumId w:val="20"/>
  </w:num>
  <w:num w:numId="24">
    <w:abstractNumId w:val="23"/>
  </w:num>
  <w:num w:numId="25">
    <w:abstractNumId w:val="26"/>
  </w:num>
  <w:num w:numId="26">
    <w:abstractNumId w:val="21"/>
  </w:num>
  <w:num w:numId="27">
    <w:abstractNumId w:val="3"/>
  </w:num>
  <w:num w:numId="28">
    <w:abstractNumId w:val="9"/>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566"/>
    <w:rsid w:val="000002D7"/>
    <w:rsid w:val="00000BDE"/>
    <w:rsid w:val="00000F17"/>
    <w:rsid w:val="000010E5"/>
    <w:rsid w:val="00001119"/>
    <w:rsid w:val="0000310D"/>
    <w:rsid w:val="00003370"/>
    <w:rsid w:val="0000412F"/>
    <w:rsid w:val="000041AA"/>
    <w:rsid w:val="000049F7"/>
    <w:rsid w:val="00004A71"/>
    <w:rsid w:val="00005076"/>
    <w:rsid w:val="000052A6"/>
    <w:rsid w:val="00005B32"/>
    <w:rsid w:val="00005F7D"/>
    <w:rsid w:val="000073B7"/>
    <w:rsid w:val="0001015C"/>
    <w:rsid w:val="000144ED"/>
    <w:rsid w:val="000148F6"/>
    <w:rsid w:val="000149CA"/>
    <w:rsid w:val="000151BA"/>
    <w:rsid w:val="00015489"/>
    <w:rsid w:val="000157C3"/>
    <w:rsid w:val="000159F0"/>
    <w:rsid w:val="00015E22"/>
    <w:rsid w:val="00016753"/>
    <w:rsid w:val="00021E56"/>
    <w:rsid w:val="000234F5"/>
    <w:rsid w:val="000239D8"/>
    <w:rsid w:val="00024287"/>
    <w:rsid w:val="00026EC8"/>
    <w:rsid w:val="00027862"/>
    <w:rsid w:val="00034757"/>
    <w:rsid w:val="00034B21"/>
    <w:rsid w:val="000375EA"/>
    <w:rsid w:val="00042A28"/>
    <w:rsid w:val="00042D1F"/>
    <w:rsid w:val="0004348C"/>
    <w:rsid w:val="0004574A"/>
    <w:rsid w:val="00047A10"/>
    <w:rsid w:val="00047DAE"/>
    <w:rsid w:val="000504D4"/>
    <w:rsid w:val="00052B63"/>
    <w:rsid w:val="00055137"/>
    <w:rsid w:val="00055E4F"/>
    <w:rsid w:val="00057DD8"/>
    <w:rsid w:val="00060022"/>
    <w:rsid w:val="00062FA5"/>
    <w:rsid w:val="00063C10"/>
    <w:rsid w:val="0006624F"/>
    <w:rsid w:val="000662AD"/>
    <w:rsid w:val="00066695"/>
    <w:rsid w:val="00066A6F"/>
    <w:rsid w:val="0006790F"/>
    <w:rsid w:val="00071295"/>
    <w:rsid w:val="00071DE8"/>
    <w:rsid w:val="0007212D"/>
    <w:rsid w:val="00073947"/>
    <w:rsid w:val="00073EF4"/>
    <w:rsid w:val="000742BC"/>
    <w:rsid w:val="00075297"/>
    <w:rsid w:val="0008120F"/>
    <w:rsid w:val="00082A9C"/>
    <w:rsid w:val="00083DF8"/>
    <w:rsid w:val="000846FE"/>
    <w:rsid w:val="00084EF0"/>
    <w:rsid w:val="00085CB0"/>
    <w:rsid w:val="0008688E"/>
    <w:rsid w:val="0009106A"/>
    <w:rsid w:val="000914A3"/>
    <w:rsid w:val="0009170B"/>
    <w:rsid w:val="00091DB0"/>
    <w:rsid w:val="0009287D"/>
    <w:rsid w:val="00093DEC"/>
    <w:rsid w:val="00095C70"/>
    <w:rsid w:val="00095D8A"/>
    <w:rsid w:val="0009628F"/>
    <w:rsid w:val="00096EE8"/>
    <w:rsid w:val="000976C0"/>
    <w:rsid w:val="00097CEE"/>
    <w:rsid w:val="000A100A"/>
    <w:rsid w:val="000A2AE0"/>
    <w:rsid w:val="000A2B7E"/>
    <w:rsid w:val="000A3898"/>
    <w:rsid w:val="000A3C1F"/>
    <w:rsid w:val="000A4B39"/>
    <w:rsid w:val="000A5F8E"/>
    <w:rsid w:val="000A7B31"/>
    <w:rsid w:val="000B014A"/>
    <w:rsid w:val="000B1765"/>
    <w:rsid w:val="000B2332"/>
    <w:rsid w:val="000B32C7"/>
    <w:rsid w:val="000B594E"/>
    <w:rsid w:val="000B6B18"/>
    <w:rsid w:val="000B7905"/>
    <w:rsid w:val="000B7E5C"/>
    <w:rsid w:val="000C00E9"/>
    <w:rsid w:val="000C2700"/>
    <w:rsid w:val="000C4076"/>
    <w:rsid w:val="000C53C0"/>
    <w:rsid w:val="000C72FA"/>
    <w:rsid w:val="000D215D"/>
    <w:rsid w:val="000D2536"/>
    <w:rsid w:val="000D556B"/>
    <w:rsid w:val="000D6167"/>
    <w:rsid w:val="000D6750"/>
    <w:rsid w:val="000D70A6"/>
    <w:rsid w:val="000D7E46"/>
    <w:rsid w:val="000E00DB"/>
    <w:rsid w:val="000E13FB"/>
    <w:rsid w:val="000E27AE"/>
    <w:rsid w:val="000E4C72"/>
    <w:rsid w:val="000E50CC"/>
    <w:rsid w:val="000E5F7C"/>
    <w:rsid w:val="000E7588"/>
    <w:rsid w:val="000F1313"/>
    <w:rsid w:val="000F4689"/>
    <w:rsid w:val="000F4D34"/>
    <w:rsid w:val="000F4E27"/>
    <w:rsid w:val="000F595D"/>
    <w:rsid w:val="000F59FC"/>
    <w:rsid w:val="000F7918"/>
    <w:rsid w:val="00100515"/>
    <w:rsid w:val="00101174"/>
    <w:rsid w:val="0010145C"/>
    <w:rsid w:val="001016BB"/>
    <w:rsid w:val="00102CDB"/>
    <w:rsid w:val="00102D54"/>
    <w:rsid w:val="00103B55"/>
    <w:rsid w:val="001041A9"/>
    <w:rsid w:val="00106656"/>
    <w:rsid w:val="001106E1"/>
    <w:rsid w:val="0011084E"/>
    <w:rsid w:val="001120DA"/>
    <w:rsid w:val="0011530D"/>
    <w:rsid w:val="001163EC"/>
    <w:rsid w:val="00116B1C"/>
    <w:rsid w:val="001172D4"/>
    <w:rsid w:val="00121556"/>
    <w:rsid w:val="00122370"/>
    <w:rsid w:val="00123BE5"/>
    <w:rsid w:val="00124955"/>
    <w:rsid w:val="001255B2"/>
    <w:rsid w:val="001274ED"/>
    <w:rsid w:val="00130A92"/>
    <w:rsid w:val="00133206"/>
    <w:rsid w:val="00134E39"/>
    <w:rsid w:val="0013637D"/>
    <w:rsid w:val="00140354"/>
    <w:rsid w:val="0014122C"/>
    <w:rsid w:val="0014123C"/>
    <w:rsid w:val="00142202"/>
    <w:rsid w:val="00144DF2"/>
    <w:rsid w:val="00147093"/>
    <w:rsid w:val="001475B0"/>
    <w:rsid w:val="00150419"/>
    <w:rsid w:val="001526D4"/>
    <w:rsid w:val="00154802"/>
    <w:rsid w:val="001553D8"/>
    <w:rsid w:val="00157304"/>
    <w:rsid w:val="00157AAA"/>
    <w:rsid w:val="00160F86"/>
    <w:rsid w:val="001622E7"/>
    <w:rsid w:val="00164628"/>
    <w:rsid w:val="001649A0"/>
    <w:rsid w:val="0016766C"/>
    <w:rsid w:val="00167DE4"/>
    <w:rsid w:val="00170D18"/>
    <w:rsid w:val="0017114E"/>
    <w:rsid w:val="00171AAA"/>
    <w:rsid w:val="00172371"/>
    <w:rsid w:val="0017396B"/>
    <w:rsid w:val="001775CE"/>
    <w:rsid w:val="00177943"/>
    <w:rsid w:val="00180541"/>
    <w:rsid w:val="00182137"/>
    <w:rsid w:val="00182FB2"/>
    <w:rsid w:val="00184EF5"/>
    <w:rsid w:val="00185806"/>
    <w:rsid w:val="0018596A"/>
    <w:rsid w:val="00186DA5"/>
    <w:rsid w:val="00190C3D"/>
    <w:rsid w:val="0019160A"/>
    <w:rsid w:val="00191DC1"/>
    <w:rsid w:val="00192509"/>
    <w:rsid w:val="00194941"/>
    <w:rsid w:val="001974F8"/>
    <w:rsid w:val="00197A02"/>
    <w:rsid w:val="00197F09"/>
    <w:rsid w:val="001A0EF2"/>
    <w:rsid w:val="001A39E6"/>
    <w:rsid w:val="001A60B0"/>
    <w:rsid w:val="001B06E8"/>
    <w:rsid w:val="001B12D1"/>
    <w:rsid w:val="001B1E44"/>
    <w:rsid w:val="001B325C"/>
    <w:rsid w:val="001B51AC"/>
    <w:rsid w:val="001B609F"/>
    <w:rsid w:val="001B68F9"/>
    <w:rsid w:val="001C1B66"/>
    <w:rsid w:val="001C1F96"/>
    <w:rsid w:val="001C236A"/>
    <w:rsid w:val="001C246B"/>
    <w:rsid w:val="001C7171"/>
    <w:rsid w:val="001C723B"/>
    <w:rsid w:val="001C7871"/>
    <w:rsid w:val="001C7FEA"/>
    <w:rsid w:val="001D066E"/>
    <w:rsid w:val="001D2650"/>
    <w:rsid w:val="001D30AC"/>
    <w:rsid w:val="001D3595"/>
    <w:rsid w:val="001D382E"/>
    <w:rsid w:val="001D51F2"/>
    <w:rsid w:val="001D7CE5"/>
    <w:rsid w:val="001E3D17"/>
    <w:rsid w:val="001E4014"/>
    <w:rsid w:val="001E438A"/>
    <w:rsid w:val="001E4C5C"/>
    <w:rsid w:val="001E4DF5"/>
    <w:rsid w:val="001E5BB3"/>
    <w:rsid w:val="001E7C59"/>
    <w:rsid w:val="001F0508"/>
    <w:rsid w:val="001F0BB7"/>
    <w:rsid w:val="001F31A0"/>
    <w:rsid w:val="001F3D98"/>
    <w:rsid w:val="001F4335"/>
    <w:rsid w:val="001F5182"/>
    <w:rsid w:val="001F6801"/>
    <w:rsid w:val="001F69F4"/>
    <w:rsid w:val="002067B6"/>
    <w:rsid w:val="00206DE6"/>
    <w:rsid w:val="00207567"/>
    <w:rsid w:val="00210178"/>
    <w:rsid w:val="00210EA0"/>
    <w:rsid w:val="00211DDD"/>
    <w:rsid w:val="00213803"/>
    <w:rsid w:val="00214C9F"/>
    <w:rsid w:val="00216306"/>
    <w:rsid w:val="00217065"/>
    <w:rsid w:val="0021728C"/>
    <w:rsid w:val="002176B3"/>
    <w:rsid w:val="0022042C"/>
    <w:rsid w:val="00221070"/>
    <w:rsid w:val="0022298D"/>
    <w:rsid w:val="00222DEC"/>
    <w:rsid w:val="0022307E"/>
    <w:rsid w:val="002240C5"/>
    <w:rsid w:val="00225521"/>
    <w:rsid w:val="00225DB4"/>
    <w:rsid w:val="00226674"/>
    <w:rsid w:val="00227298"/>
    <w:rsid w:val="002315DB"/>
    <w:rsid w:val="002317CC"/>
    <w:rsid w:val="00232BA1"/>
    <w:rsid w:val="00235314"/>
    <w:rsid w:val="00235A16"/>
    <w:rsid w:val="00235BBE"/>
    <w:rsid w:val="0024379E"/>
    <w:rsid w:val="00244572"/>
    <w:rsid w:val="00245A96"/>
    <w:rsid w:val="00245C28"/>
    <w:rsid w:val="00247820"/>
    <w:rsid w:val="00247F2E"/>
    <w:rsid w:val="0025078B"/>
    <w:rsid w:val="00251C45"/>
    <w:rsid w:val="00252D2E"/>
    <w:rsid w:val="00253761"/>
    <w:rsid w:val="00254151"/>
    <w:rsid w:val="0025625B"/>
    <w:rsid w:val="00261235"/>
    <w:rsid w:val="002620A2"/>
    <w:rsid w:val="00264690"/>
    <w:rsid w:val="00265C13"/>
    <w:rsid w:val="00266477"/>
    <w:rsid w:val="00267AC0"/>
    <w:rsid w:val="002707C7"/>
    <w:rsid w:val="00271998"/>
    <w:rsid w:val="00271AA8"/>
    <w:rsid w:val="0027447D"/>
    <w:rsid w:val="00275047"/>
    <w:rsid w:val="00276122"/>
    <w:rsid w:val="00276ADD"/>
    <w:rsid w:val="0027733A"/>
    <w:rsid w:val="00277FEF"/>
    <w:rsid w:val="00281125"/>
    <w:rsid w:val="00281DEC"/>
    <w:rsid w:val="00281EF6"/>
    <w:rsid w:val="0028297B"/>
    <w:rsid w:val="002829C4"/>
    <w:rsid w:val="00282C48"/>
    <w:rsid w:val="0028557E"/>
    <w:rsid w:val="00285DCF"/>
    <w:rsid w:val="00287051"/>
    <w:rsid w:val="002900A2"/>
    <w:rsid w:val="00291FC8"/>
    <w:rsid w:val="00293AB4"/>
    <w:rsid w:val="00293BF5"/>
    <w:rsid w:val="00293CE7"/>
    <w:rsid w:val="00294066"/>
    <w:rsid w:val="00295ADA"/>
    <w:rsid w:val="00296115"/>
    <w:rsid w:val="00297E13"/>
    <w:rsid w:val="002A0205"/>
    <w:rsid w:val="002A262A"/>
    <w:rsid w:val="002A2C57"/>
    <w:rsid w:val="002A7824"/>
    <w:rsid w:val="002A7D58"/>
    <w:rsid w:val="002B0216"/>
    <w:rsid w:val="002B0287"/>
    <w:rsid w:val="002B0647"/>
    <w:rsid w:val="002B0ADD"/>
    <w:rsid w:val="002B18C6"/>
    <w:rsid w:val="002B1D4E"/>
    <w:rsid w:val="002B3719"/>
    <w:rsid w:val="002B3A3D"/>
    <w:rsid w:val="002B4877"/>
    <w:rsid w:val="002B67E0"/>
    <w:rsid w:val="002C052D"/>
    <w:rsid w:val="002C08C5"/>
    <w:rsid w:val="002C15CE"/>
    <w:rsid w:val="002C2FCE"/>
    <w:rsid w:val="002C408B"/>
    <w:rsid w:val="002C6136"/>
    <w:rsid w:val="002C6C6A"/>
    <w:rsid w:val="002C7C27"/>
    <w:rsid w:val="002D07F0"/>
    <w:rsid w:val="002D1A5F"/>
    <w:rsid w:val="002D4714"/>
    <w:rsid w:val="002D49A4"/>
    <w:rsid w:val="002D6072"/>
    <w:rsid w:val="002D676A"/>
    <w:rsid w:val="002E0953"/>
    <w:rsid w:val="002E2C08"/>
    <w:rsid w:val="002E2E6E"/>
    <w:rsid w:val="002E3556"/>
    <w:rsid w:val="002E45EC"/>
    <w:rsid w:val="002E4773"/>
    <w:rsid w:val="002E5868"/>
    <w:rsid w:val="002E5C18"/>
    <w:rsid w:val="002E6379"/>
    <w:rsid w:val="002F0DFE"/>
    <w:rsid w:val="002F13C4"/>
    <w:rsid w:val="002F1E1C"/>
    <w:rsid w:val="002F4382"/>
    <w:rsid w:val="002F4621"/>
    <w:rsid w:val="002F4793"/>
    <w:rsid w:val="002F566B"/>
    <w:rsid w:val="002F65FF"/>
    <w:rsid w:val="002F732B"/>
    <w:rsid w:val="00300246"/>
    <w:rsid w:val="00302A64"/>
    <w:rsid w:val="00303E6D"/>
    <w:rsid w:val="0030630E"/>
    <w:rsid w:val="003064AB"/>
    <w:rsid w:val="003064ED"/>
    <w:rsid w:val="00306BF0"/>
    <w:rsid w:val="0031055C"/>
    <w:rsid w:val="003109CC"/>
    <w:rsid w:val="00312C23"/>
    <w:rsid w:val="00313E6D"/>
    <w:rsid w:val="00314184"/>
    <w:rsid w:val="003141DF"/>
    <w:rsid w:val="00314426"/>
    <w:rsid w:val="003152FC"/>
    <w:rsid w:val="003156A8"/>
    <w:rsid w:val="00315B44"/>
    <w:rsid w:val="003168EF"/>
    <w:rsid w:val="00322BFC"/>
    <w:rsid w:val="00324534"/>
    <w:rsid w:val="003254CC"/>
    <w:rsid w:val="003265F1"/>
    <w:rsid w:val="00327123"/>
    <w:rsid w:val="003275DA"/>
    <w:rsid w:val="003277B9"/>
    <w:rsid w:val="00330231"/>
    <w:rsid w:val="00332393"/>
    <w:rsid w:val="003349CD"/>
    <w:rsid w:val="0033540B"/>
    <w:rsid w:val="0033635F"/>
    <w:rsid w:val="0033695C"/>
    <w:rsid w:val="00336AC4"/>
    <w:rsid w:val="003371FC"/>
    <w:rsid w:val="00341813"/>
    <w:rsid w:val="003428D0"/>
    <w:rsid w:val="00345A82"/>
    <w:rsid w:val="00350815"/>
    <w:rsid w:val="00351B05"/>
    <w:rsid w:val="003552B5"/>
    <w:rsid w:val="00355564"/>
    <w:rsid w:val="0035580B"/>
    <w:rsid w:val="00355EDC"/>
    <w:rsid w:val="003604B2"/>
    <w:rsid w:val="003625BA"/>
    <w:rsid w:val="00365181"/>
    <w:rsid w:val="00370324"/>
    <w:rsid w:val="00370346"/>
    <w:rsid w:val="00370C34"/>
    <w:rsid w:val="003725A2"/>
    <w:rsid w:val="00372BFF"/>
    <w:rsid w:val="00373BBE"/>
    <w:rsid w:val="00373BE9"/>
    <w:rsid w:val="0037482E"/>
    <w:rsid w:val="0037527E"/>
    <w:rsid w:val="00375383"/>
    <w:rsid w:val="00377642"/>
    <w:rsid w:val="003813A2"/>
    <w:rsid w:val="0038200C"/>
    <w:rsid w:val="00383795"/>
    <w:rsid w:val="00383C97"/>
    <w:rsid w:val="00384291"/>
    <w:rsid w:val="00385980"/>
    <w:rsid w:val="00385DE3"/>
    <w:rsid w:val="00385EEB"/>
    <w:rsid w:val="00386529"/>
    <w:rsid w:val="00386C98"/>
    <w:rsid w:val="00387224"/>
    <w:rsid w:val="0038789D"/>
    <w:rsid w:val="00390CC5"/>
    <w:rsid w:val="0039142C"/>
    <w:rsid w:val="00391A74"/>
    <w:rsid w:val="00393BA8"/>
    <w:rsid w:val="00396216"/>
    <w:rsid w:val="00396A72"/>
    <w:rsid w:val="003A1A7C"/>
    <w:rsid w:val="003A3A49"/>
    <w:rsid w:val="003A4F03"/>
    <w:rsid w:val="003A5596"/>
    <w:rsid w:val="003A59B2"/>
    <w:rsid w:val="003A6D90"/>
    <w:rsid w:val="003A6E3F"/>
    <w:rsid w:val="003A7AE1"/>
    <w:rsid w:val="003B1CA8"/>
    <w:rsid w:val="003B2623"/>
    <w:rsid w:val="003B32C2"/>
    <w:rsid w:val="003B4234"/>
    <w:rsid w:val="003B4B19"/>
    <w:rsid w:val="003B591C"/>
    <w:rsid w:val="003B5D0C"/>
    <w:rsid w:val="003B79C5"/>
    <w:rsid w:val="003C0192"/>
    <w:rsid w:val="003C04F3"/>
    <w:rsid w:val="003C13E5"/>
    <w:rsid w:val="003C5AD7"/>
    <w:rsid w:val="003C5DF4"/>
    <w:rsid w:val="003D0909"/>
    <w:rsid w:val="003D0CE2"/>
    <w:rsid w:val="003D11C9"/>
    <w:rsid w:val="003D3432"/>
    <w:rsid w:val="003D45D1"/>
    <w:rsid w:val="003D4797"/>
    <w:rsid w:val="003D7199"/>
    <w:rsid w:val="003D7646"/>
    <w:rsid w:val="003E08A4"/>
    <w:rsid w:val="003E199C"/>
    <w:rsid w:val="003E19F0"/>
    <w:rsid w:val="003E3519"/>
    <w:rsid w:val="003E413C"/>
    <w:rsid w:val="003E43DD"/>
    <w:rsid w:val="003E682F"/>
    <w:rsid w:val="003E6CF8"/>
    <w:rsid w:val="003F10D7"/>
    <w:rsid w:val="003F16B9"/>
    <w:rsid w:val="003F2C93"/>
    <w:rsid w:val="003F303C"/>
    <w:rsid w:val="003F492B"/>
    <w:rsid w:val="003F4943"/>
    <w:rsid w:val="003F4A88"/>
    <w:rsid w:val="003F4E64"/>
    <w:rsid w:val="003F53DF"/>
    <w:rsid w:val="003F5D10"/>
    <w:rsid w:val="003F5D66"/>
    <w:rsid w:val="003F5FF4"/>
    <w:rsid w:val="003F6832"/>
    <w:rsid w:val="003F693C"/>
    <w:rsid w:val="003F6CCB"/>
    <w:rsid w:val="004078CF"/>
    <w:rsid w:val="00410294"/>
    <w:rsid w:val="00413767"/>
    <w:rsid w:val="00414D2B"/>
    <w:rsid w:val="0041557A"/>
    <w:rsid w:val="0041626A"/>
    <w:rsid w:val="00416D84"/>
    <w:rsid w:val="0042250C"/>
    <w:rsid w:val="00423FF5"/>
    <w:rsid w:val="004243A7"/>
    <w:rsid w:val="00425039"/>
    <w:rsid w:val="00430247"/>
    <w:rsid w:val="00431B4E"/>
    <w:rsid w:val="00433109"/>
    <w:rsid w:val="0043480A"/>
    <w:rsid w:val="00434D74"/>
    <w:rsid w:val="0043623C"/>
    <w:rsid w:val="00436463"/>
    <w:rsid w:val="004369FC"/>
    <w:rsid w:val="00436F20"/>
    <w:rsid w:val="0043748E"/>
    <w:rsid w:val="0043757A"/>
    <w:rsid w:val="00437B76"/>
    <w:rsid w:val="004415D7"/>
    <w:rsid w:val="00443DFA"/>
    <w:rsid w:val="00444045"/>
    <w:rsid w:val="00444508"/>
    <w:rsid w:val="0044527B"/>
    <w:rsid w:val="00445E39"/>
    <w:rsid w:val="00445EC4"/>
    <w:rsid w:val="0044668B"/>
    <w:rsid w:val="00453238"/>
    <w:rsid w:val="00454751"/>
    <w:rsid w:val="00455472"/>
    <w:rsid w:val="00455886"/>
    <w:rsid w:val="00455FCB"/>
    <w:rsid w:val="0045607D"/>
    <w:rsid w:val="004566E4"/>
    <w:rsid w:val="00457137"/>
    <w:rsid w:val="0045731B"/>
    <w:rsid w:val="00457906"/>
    <w:rsid w:val="00460967"/>
    <w:rsid w:val="0046190F"/>
    <w:rsid w:val="0046218B"/>
    <w:rsid w:val="00462349"/>
    <w:rsid w:val="00462940"/>
    <w:rsid w:val="0046294E"/>
    <w:rsid w:val="00463729"/>
    <w:rsid w:val="004639F6"/>
    <w:rsid w:val="00464677"/>
    <w:rsid w:val="00464775"/>
    <w:rsid w:val="00464DAA"/>
    <w:rsid w:val="004700F0"/>
    <w:rsid w:val="004710F1"/>
    <w:rsid w:val="0047115C"/>
    <w:rsid w:val="00472EFA"/>
    <w:rsid w:val="00473336"/>
    <w:rsid w:val="004737DE"/>
    <w:rsid w:val="0047453A"/>
    <w:rsid w:val="00474729"/>
    <w:rsid w:val="00474735"/>
    <w:rsid w:val="00477259"/>
    <w:rsid w:val="00477DDA"/>
    <w:rsid w:val="0048139C"/>
    <w:rsid w:val="004826D9"/>
    <w:rsid w:val="00482C7A"/>
    <w:rsid w:val="004833A3"/>
    <w:rsid w:val="0048445A"/>
    <w:rsid w:val="00484DD5"/>
    <w:rsid w:val="004851B0"/>
    <w:rsid w:val="00485851"/>
    <w:rsid w:val="00486C38"/>
    <w:rsid w:val="00490300"/>
    <w:rsid w:val="00491468"/>
    <w:rsid w:val="004920B8"/>
    <w:rsid w:val="004953E2"/>
    <w:rsid w:val="00495CAA"/>
    <w:rsid w:val="00495F56"/>
    <w:rsid w:val="004A1B2D"/>
    <w:rsid w:val="004A2A8B"/>
    <w:rsid w:val="004A4BCF"/>
    <w:rsid w:val="004A5782"/>
    <w:rsid w:val="004A5CF9"/>
    <w:rsid w:val="004A601C"/>
    <w:rsid w:val="004A6DBC"/>
    <w:rsid w:val="004A758C"/>
    <w:rsid w:val="004A7CEE"/>
    <w:rsid w:val="004B0099"/>
    <w:rsid w:val="004B0AE2"/>
    <w:rsid w:val="004B20DC"/>
    <w:rsid w:val="004B2360"/>
    <w:rsid w:val="004B274C"/>
    <w:rsid w:val="004B3C9A"/>
    <w:rsid w:val="004B5A05"/>
    <w:rsid w:val="004B5B1E"/>
    <w:rsid w:val="004B787C"/>
    <w:rsid w:val="004C0526"/>
    <w:rsid w:val="004C19D7"/>
    <w:rsid w:val="004C26B7"/>
    <w:rsid w:val="004C315E"/>
    <w:rsid w:val="004C3795"/>
    <w:rsid w:val="004C3DAD"/>
    <w:rsid w:val="004C41F1"/>
    <w:rsid w:val="004C4BF4"/>
    <w:rsid w:val="004C6232"/>
    <w:rsid w:val="004D03EC"/>
    <w:rsid w:val="004D0454"/>
    <w:rsid w:val="004D05E6"/>
    <w:rsid w:val="004D07F3"/>
    <w:rsid w:val="004D0C02"/>
    <w:rsid w:val="004D4CAB"/>
    <w:rsid w:val="004D7402"/>
    <w:rsid w:val="004D79B5"/>
    <w:rsid w:val="004E0355"/>
    <w:rsid w:val="004E34C2"/>
    <w:rsid w:val="004E3F5B"/>
    <w:rsid w:val="004F056B"/>
    <w:rsid w:val="004F1841"/>
    <w:rsid w:val="004F18E2"/>
    <w:rsid w:val="004F1CE9"/>
    <w:rsid w:val="004F24C9"/>
    <w:rsid w:val="004F255C"/>
    <w:rsid w:val="004F2BEA"/>
    <w:rsid w:val="004F4086"/>
    <w:rsid w:val="004F41BB"/>
    <w:rsid w:val="0050064F"/>
    <w:rsid w:val="00500B96"/>
    <w:rsid w:val="00501394"/>
    <w:rsid w:val="005015FE"/>
    <w:rsid w:val="00504E23"/>
    <w:rsid w:val="00505AD2"/>
    <w:rsid w:val="00507FD0"/>
    <w:rsid w:val="00510B8D"/>
    <w:rsid w:val="0051227A"/>
    <w:rsid w:val="0051532B"/>
    <w:rsid w:val="00516119"/>
    <w:rsid w:val="00520904"/>
    <w:rsid w:val="00520D63"/>
    <w:rsid w:val="00521406"/>
    <w:rsid w:val="005215A7"/>
    <w:rsid w:val="00521D3B"/>
    <w:rsid w:val="00521F98"/>
    <w:rsid w:val="005229FA"/>
    <w:rsid w:val="005232A0"/>
    <w:rsid w:val="00524355"/>
    <w:rsid w:val="00524E63"/>
    <w:rsid w:val="00526018"/>
    <w:rsid w:val="00527113"/>
    <w:rsid w:val="0053109F"/>
    <w:rsid w:val="0053207C"/>
    <w:rsid w:val="00532420"/>
    <w:rsid w:val="005326F1"/>
    <w:rsid w:val="00532DAF"/>
    <w:rsid w:val="005334E1"/>
    <w:rsid w:val="00533962"/>
    <w:rsid w:val="00533D12"/>
    <w:rsid w:val="00534427"/>
    <w:rsid w:val="005347B4"/>
    <w:rsid w:val="005347D3"/>
    <w:rsid w:val="00535094"/>
    <w:rsid w:val="005351A0"/>
    <w:rsid w:val="005352A2"/>
    <w:rsid w:val="00535442"/>
    <w:rsid w:val="0053613E"/>
    <w:rsid w:val="005366BC"/>
    <w:rsid w:val="005412C8"/>
    <w:rsid w:val="0054207C"/>
    <w:rsid w:val="0054389F"/>
    <w:rsid w:val="005457BE"/>
    <w:rsid w:val="00545C0D"/>
    <w:rsid w:val="00545DAB"/>
    <w:rsid w:val="00546BB7"/>
    <w:rsid w:val="00546CCD"/>
    <w:rsid w:val="00546F68"/>
    <w:rsid w:val="00547FED"/>
    <w:rsid w:val="00551D33"/>
    <w:rsid w:val="005538F4"/>
    <w:rsid w:val="005546B2"/>
    <w:rsid w:val="00554871"/>
    <w:rsid w:val="00554C63"/>
    <w:rsid w:val="00554F85"/>
    <w:rsid w:val="005551DB"/>
    <w:rsid w:val="00555B65"/>
    <w:rsid w:val="0055632E"/>
    <w:rsid w:val="005570E7"/>
    <w:rsid w:val="00557672"/>
    <w:rsid w:val="00560915"/>
    <w:rsid w:val="00560B36"/>
    <w:rsid w:val="00562828"/>
    <w:rsid w:val="0056483E"/>
    <w:rsid w:val="00566203"/>
    <w:rsid w:val="00566435"/>
    <w:rsid w:val="00567A46"/>
    <w:rsid w:val="00567D89"/>
    <w:rsid w:val="00570768"/>
    <w:rsid w:val="00573607"/>
    <w:rsid w:val="00573FBB"/>
    <w:rsid w:val="005773F3"/>
    <w:rsid w:val="00580ED7"/>
    <w:rsid w:val="005814CB"/>
    <w:rsid w:val="00582C93"/>
    <w:rsid w:val="00584366"/>
    <w:rsid w:val="00584D9C"/>
    <w:rsid w:val="005900D2"/>
    <w:rsid w:val="005902F8"/>
    <w:rsid w:val="00592061"/>
    <w:rsid w:val="0059316D"/>
    <w:rsid w:val="0059492F"/>
    <w:rsid w:val="005949D0"/>
    <w:rsid w:val="00596F2C"/>
    <w:rsid w:val="0059762D"/>
    <w:rsid w:val="005A075B"/>
    <w:rsid w:val="005A14BA"/>
    <w:rsid w:val="005A21F8"/>
    <w:rsid w:val="005A23CA"/>
    <w:rsid w:val="005A29D5"/>
    <w:rsid w:val="005A4553"/>
    <w:rsid w:val="005A5141"/>
    <w:rsid w:val="005A54DC"/>
    <w:rsid w:val="005A592F"/>
    <w:rsid w:val="005A6FCF"/>
    <w:rsid w:val="005A7BF3"/>
    <w:rsid w:val="005B1086"/>
    <w:rsid w:val="005B3878"/>
    <w:rsid w:val="005B393E"/>
    <w:rsid w:val="005B3CA4"/>
    <w:rsid w:val="005B4538"/>
    <w:rsid w:val="005B4A21"/>
    <w:rsid w:val="005B5613"/>
    <w:rsid w:val="005B6C6B"/>
    <w:rsid w:val="005B7FD9"/>
    <w:rsid w:val="005C10F2"/>
    <w:rsid w:val="005C1E54"/>
    <w:rsid w:val="005C27DA"/>
    <w:rsid w:val="005C448F"/>
    <w:rsid w:val="005C48AC"/>
    <w:rsid w:val="005C596C"/>
    <w:rsid w:val="005C5C29"/>
    <w:rsid w:val="005D16CB"/>
    <w:rsid w:val="005D1A87"/>
    <w:rsid w:val="005D29C3"/>
    <w:rsid w:val="005D3020"/>
    <w:rsid w:val="005D33C1"/>
    <w:rsid w:val="005D4D09"/>
    <w:rsid w:val="005D581A"/>
    <w:rsid w:val="005D635A"/>
    <w:rsid w:val="005D750C"/>
    <w:rsid w:val="005E006A"/>
    <w:rsid w:val="005E040D"/>
    <w:rsid w:val="005E243E"/>
    <w:rsid w:val="005E3581"/>
    <w:rsid w:val="005E3B64"/>
    <w:rsid w:val="005E59B2"/>
    <w:rsid w:val="005E6242"/>
    <w:rsid w:val="005E76C2"/>
    <w:rsid w:val="005F022F"/>
    <w:rsid w:val="005F04F3"/>
    <w:rsid w:val="005F09D6"/>
    <w:rsid w:val="005F378B"/>
    <w:rsid w:val="005F4EE9"/>
    <w:rsid w:val="005F6003"/>
    <w:rsid w:val="00600A91"/>
    <w:rsid w:val="0060106B"/>
    <w:rsid w:val="00601FD9"/>
    <w:rsid w:val="00602234"/>
    <w:rsid w:val="00604863"/>
    <w:rsid w:val="00604B31"/>
    <w:rsid w:val="00605ED3"/>
    <w:rsid w:val="00606070"/>
    <w:rsid w:val="00606357"/>
    <w:rsid w:val="00606AE8"/>
    <w:rsid w:val="006073DB"/>
    <w:rsid w:val="006110D6"/>
    <w:rsid w:val="00612234"/>
    <w:rsid w:val="006134CE"/>
    <w:rsid w:val="00613783"/>
    <w:rsid w:val="0061390A"/>
    <w:rsid w:val="00613CCA"/>
    <w:rsid w:val="00613D21"/>
    <w:rsid w:val="006145B4"/>
    <w:rsid w:val="0061562B"/>
    <w:rsid w:val="00617F8E"/>
    <w:rsid w:val="00620159"/>
    <w:rsid w:val="00621885"/>
    <w:rsid w:val="00622DE8"/>
    <w:rsid w:val="00622FEC"/>
    <w:rsid w:val="006249F9"/>
    <w:rsid w:val="00624EF3"/>
    <w:rsid w:val="00625509"/>
    <w:rsid w:val="00630AA0"/>
    <w:rsid w:val="0063150C"/>
    <w:rsid w:val="00631C80"/>
    <w:rsid w:val="00632B43"/>
    <w:rsid w:val="00632E41"/>
    <w:rsid w:val="00632EE1"/>
    <w:rsid w:val="00633DCB"/>
    <w:rsid w:val="00634EBD"/>
    <w:rsid w:val="00636762"/>
    <w:rsid w:val="00637066"/>
    <w:rsid w:val="006424DE"/>
    <w:rsid w:val="00642E9E"/>
    <w:rsid w:val="00644045"/>
    <w:rsid w:val="006460D9"/>
    <w:rsid w:val="00647C90"/>
    <w:rsid w:val="00650212"/>
    <w:rsid w:val="00650C0B"/>
    <w:rsid w:val="00651280"/>
    <w:rsid w:val="006523BE"/>
    <w:rsid w:val="00652F41"/>
    <w:rsid w:val="00652FA3"/>
    <w:rsid w:val="006530E7"/>
    <w:rsid w:val="00654C52"/>
    <w:rsid w:val="0065794E"/>
    <w:rsid w:val="006619EC"/>
    <w:rsid w:val="00663120"/>
    <w:rsid w:val="006632F9"/>
    <w:rsid w:val="00664323"/>
    <w:rsid w:val="006654EE"/>
    <w:rsid w:val="006657DA"/>
    <w:rsid w:val="006658CC"/>
    <w:rsid w:val="00666726"/>
    <w:rsid w:val="00667B9B"/>
    <w:rsid w:val="006727D3"/>
    <w:rsid w:val="00675127"/>
    <w:rsid w:val="00677CD6"/>
    <w:rsid w:val="00681087"/>
    <w:rsid w:val="00681A1E"/>
    <w:rsid w:val="00681D79"/>
    <w:rsid w:val="00681ED2"/>
    <w:rsid w:val="00682C71"/>
    <w:rsid w:val="0068374F"/>
    <w:rsid w:val="00683FBF"/>
    <w:rsid w:val="00685362"/>
    <w:rsid w:val="00686E28"/>
    <w:rsid w:val="0068742A"/>
    <w:rsid w:val="00691748"/>
    <w:rsid w:val="00693490"/>
    <w:rsid w:val="00695300"/>
    <w:rsid w:val="0069799D"/>
    <w:rsid w:val="006A0AC5"/>
    <w:rsid w:val="006A2BFA"/>
    <w:rsid w:val="006A459A"/>
    <w:rsid w:val="006A59ED"/>
    <w:rsid w:val="006A5C85"/>
    <w:rsid w:val="006A6552"/>
    <w:rsid w:val="006A71F0"/>
    <w:rsid w:val="006B14D5"/>
    <w:rsid w:val="006B1ACB"/>
    <w:rsid w:val="006B1C0F"/>
    <w:rsid w:val="006B2C22"/>
    <w:rsid w:val="006B4D77"/>
    <w:rsid w:val="006B6BE7"/>
    <w:rsid w:val="006B6EC8"/>
    <w:rsid w:val="006B7388"/>
    <w:rsid w:val="006C1453"/>
    <w:rsid w:val="006C2547"/>
    <w:rsid w:val="006C4100"/>
    <w:rsid w:val="006C413F"/>
    <w:rsid w:val="006C43E1"/>
    <w:rsid w:val="006C4D3F"/>
    <w:rsid w:val="006C5C60"/>
    <w:rsid w:val="006C7AA1"/>
    <w:rsid w:val="006C7E11"/>
    <w:rsid w:val="006D0401"/>
    <w:rsid w:val="006D2545"/>
    <w:rsid w:val="006D48E3"/>
    <w:rsid w:val="006D5876"/>
    <w:rsid w:val="006D5D3A"/>
    <w:rsid w:val="006D60E1"/>
    <w:rsid w:val="006D79B6"/>
    <w:rsid w:val="006D7FFD"/>
    <w:rsid w:val="006E065F"/>
    <w:rsid w:val="006E12EF"/>
    <w:rsid w:val="006E1ADD"/>
    <w:rsid w:val="006E24D7"/>
    <w:rsid w:val="006E3CE9"/>
    <w:rsid w:val="006E4994"/>
    <w:rsid w:val="006F002C"/>
    <w:rsid w:val="006F05FD"/>
    <w:rsid w:val="006F10FC"/>
    <w:rsid w:val="006F1110"/>
    <w:rsid w:val="006F2655"/>
    <w:rsid w:val="006F308B"/>
    <w:rsid w:val="006F3192"/>
    <w:rsid w:val="006F31DC"/>
    <w:rsid w:val="006F5D16"/>
    <w:rsid w:val="007006FA"/>
    <w:rsid w:val="00700E22"/>
    <w:rsid w:val="00702087"/>
    <w:rsid w:val="0070212E"/>
    <w:rsid w:val="00703DA1"/>
    <w:rsid w:val="00704FC7"/>
    <w:rsid w:val="00705753"/>
    <w:rsid w:val="00707386"/>
    <w:rsid w:val="00710030"/>
    <w:rsid w:val="00710A0B"/>
    <w:rsid w:val="007119B7"/>
    <w:rsid w:val="007122E4"/>
    <w:rsid w:val="00714CF8"/>
    <w:rsid w:val="0071548E"/>
    <w:rsid w:val="00715AEE"/>
    <w:rsid w:val="00715CC7"/>
    <w:rsid w:val="007163DA"/>
    <w:rsid w:val="00716555"/>
    <w:rsid w:val="007177C4"/>
    <w:rsid w:val="00720A5B"/>
    <w:rsid w:val="007211A7"/>
    <w:rsid w:val="00723171"/>
    <w:rsid w:val="00725320"/>
    <w:rsid w:val="00725679"/>
    <w:rsid w:val="00726F6A"/>
    <w:rsid w:val="0073084D"/>
    <w:rsid w:val="007311EF"/>
    <w:rsid w:val="00737C8B"/>
    <w:rsid w:val="00740AE5"/>
    <w:rsid w:val="00741715"/>
    <w:rsid w:val="00741B02"/>
    <w:rsid w:val="00742F4F"/>
    <w:rsid w:val="007433C8"/>
    <w:rsid w:val="007443D7"/>
    <w:rsid w:val="007450DF"/>
    <w:rsid w:val="00747341"/>
    <w:rsid w:val="00752B1E"/>
    <w:rsid w:val="0075455D"/>
    <w:rsid w:val="007549F4"/>
    <w:rsid w:val="0075680F"/>
    <w:rsid w:val="00756A2D"/>
    <w:rsid w:val="00761D15"/>
    <w:rsid w:val="007620C7"/>
    <w:rsid w:val="00765273"/>
    <w:rsid w:val="00765366"/>
    <w:rsid w:val="00765993"/>
    <w:rsid w:val="007670A4"/>
    <w:rsid w:val="00770E8B"/>
    <w:rsid w:val="00771D63"/>
    <w:rsid w:val="00772869"/>
    <w:rsid w:val="00772B5C"/>
    <w:rsid w:val="00775FB3"/>
    <w:rsid w:val="00776503"/>
    <w:rsid w:val="007778CD"/>
    <w:rsid w:val="00781B66"/>
    <w:rsid w:val="00781D9F"/>
    <w:rsid w:val="0078348F"/>
    <w:rsid w:val="0078350E"/>
    <w:rsid w:val="0078389A"/>
    <w:rsid w:val="00785625"/>
    <w:rsid w:val="007859A2"/>
    <w:rsid w:val="007874B6"/>
    <w:rsid w:val="00787BB2"/>
    <w:rsid w:val="00790BE6"/>
    <w:rsid w:val="00792CA0"/>
    <w:rsid w:val="0079321C"/>
    <w:rsid w:val="0079390B"/>
    <w:rsid w:val="007952E2"/>
    <w:rsid w:val="00797ACB"/>
    <w:rsid w:val="007A307B"/>
    <w:rsid w:val="007A3B85"/>
    <w:rsid w:val="007A466E"/>
    <w:rsid w:val="007A6A82"/>
    <w:rsid w:val="007A6F14"/>
    <w:rsid w:val="007A7DB6"/>
    <w:rsid w:val="007B1B68"/>
    <w:rsid w:val="007B3EA6"/>
    <w:rsid w:val="007B5CCC"/>
    <w:rsid w:val="007B686D"/>
    <w:rsid w:val="007C05A2"/>
    <w:rsid w:val="007C154B"/>
    <w:rsid w:val="007C4FAC"/>
    <w:rsid w:val="007C534A"/>
    <w:rsid w:val="007C552F"/>
    <w:rsid w:val="007C7AFA"/>
    <w:rsid w:val="007C7B1D"/>
    <w:rsid w:val="007C7D76"/>
    <w:rsid w:val="007C7EFE"/>
    <w:rsid w:val="007D009F"/>
    <w:rsid w:val="007D0DDE"/>
    <w:rsid w:val="007D1511"/>
    <w:rsid w:val="007D2177"/>
    <w:rsid w:val="007D3479"/>
    <w:rsid w:val="007D42EC"/>
    <w:rsid w:val="007D58F8"/>
    <w:rsid w:val="007D67F9"/>
    <w:rsid w:val="007D797C"/>
    <w:rsid w:val="007D7E3B"/>
    <w:rsid w:val="007E1222"/>
    <w:rsid w:val="007E1242"/>
    <w:rsid w:val="007E1AB6"/>
    <w:rsid w:val="007E32FC"/>
    <w:rsid w:val="007E403D"/>
    <w:rsid w:val="007E41E9"/>
    <w:rsid w:val="007E4346"/>
    <w:rsid w:val="007E51D4"/>
    <w:rsid w:val="007E538F"/>
    <w:rsid w:val="007E597B"/>
    <w:rsid w:val="007E6937"/>
    <w:rsid w:val="007E72EC"/>
    <w:rsid w:val="007F0025"/>
    <w:rsid w:val="007F00E2"/>
    <w:rsid w:val="007F0EB0"/>
    <w:rsid w:val="007F13FD"/>
    <w:rsid w:val="007F35BF"/>
    <w:rsid w:val="007F3A8C"/>
    <w:rsid w:val="007F438C"/>
    <w:rsid w:val="007F4BCF"/>
    <w:rsid w:val="007F5652"/>
    <w:rsid w:val="007F5CB8"/>
    <w:rsid w:val="007F666B"/>
    <w:rsid w:val="007F6932"/>
    <w:rsid w:val="007F6E1A"/>
    <w:rsid w:val="007F7DCF"/>
    <w:rsid w:val="00802566"/>
    <w:rsid w:val="008028C5"/>
    <w:rsid w:val="008041E6"/>
    <w:rsid w:val="00804695"/>
    <w:rsid w:val="00804C2F"/>
    <w:rsid w:val="008059C8"/>
    <w:rsid w:val="0080653C"/>
    <w:rsid w:val="00807DA9"/>
    <w:rsid w:val="00810A27"/>
    <w:rsid w:val="00811154"/>
    <w:rsid w:val="00811294"/>
    <w:rsid w:val="00812D59"/>
    <w:rsid w:val="0081676B"/>
    <w:rsid w:val="008173BC"/>
    <w:rsid w:val="0081792F"/>
    <w:rsid w:val="00817C38"/>
    <w:rsid w:val="008204BA"/>
    <w:rsid w:val="00820ACF"/>
    <w:rsid w:val="00820BDB"/>
    <w:rsid w:val="008212AB"/>
    <w:rsid w:val="00821939"/>
    <w:rsid w:val="00822B6C"/>
    <w:rsid w:val="00822B88"/>
    <w:rsid w:val="008256A5"/>
    <w:rsid w:val="00826216"/>
    <w:rsid w:val="008268A1"/>
    <w:rsid w:val="0082696F"/>
    <w:rsid w:val="00830BE3"/>
    <w:rsid w:val="00831033"/>
    <w:rsid w:val="00833A77"/>
    <w:rsid w:val="00834F32"/>
    <w:rsid w:val="00836A74"/>
    <w:rsid w:val="00842FB5"/>
    <w:rsid w:val="008430D2"/>
    <w:rsid w:val="00843F7C"/>
    <w:rsid w:val="00844455"/>
    <w:rsid w:val="00844CD5"/>
    <w:rsid w:val="00845C19"/>
    <w:rsid w:val="00846F9E"/>
    <w:rsid w:val="008476C1"/>
    <w:rsid w:val="008507DA"/>
    <w:rsid w:val="00850C56"/>
    <w:rsid w:val="00850CBA"/>
    <w:rsid w:val="00851575"/>
    <w:rsid w:val="00852848"/>
    <w:rsid w:val="00852C8A"/>
    <w:rsid w:val="00852CB2"/>
    <w:rsid w:val="00854AD6"/>
    <w:rsid w:val="00855281"/>
    <w:rsid w:val="008554BF"/>
    <w:rsid w:val="00855646"/>
    <w:rsid w:val="00855BB8"/>
    <w:rsid w:val="00855F15"/>
    <w:rsid w:val="008564F6"/>
    <w:rsid w:val="00857DAC"/>
    <w:rsid w:val="00860A5F"/>
    <w:rsid w:val="00865F4E"/>
    <w:rsid w:val="00866651"/>
    <w:rsid w:val="00866F8D"/>
    <w:rsid w:val="008712BF"/>
    <w:rsid w:val="0087202D"/>
    <w:rsid w:val="00873D0F"/>
    <w:rsid w:val="00876AA8"/>
    <w:rsid w:val="00876F76"/>
    <w:rsid w:val="00880165"/>
    <w:rsid w:val="00883879"/>
    <w:rsid w:val="00884121"/>
    <w:rsid w:val="00884D8F"/>
    <w:rsid w:val="0088551E"/>
    <w:rsid w:val="00886CBE"/>
    <w:rsid w:val="00887148"/>
    <w:rsid w:val="008872C3"/>
    <w:rsid w:val="008903B7"/>
    <w:rsid w:val="008908E7"/>
    <w:rsid w:val="0089181C"/>
    <w:rsid w:val="00891B2B"/>
    <w:rsid w:val="00891C73"/>
    <w:rsid w:val="00893104"/>
    <w:rsid w:val="00894734"/>
    <w:rsid w:val="00897D22"/>
    <w:rsid w:val="008A03F8"/>
    <w:rsid w:val="008A28D5"/>
    <w:rsid w:val="008A29BE"/>
    <w:rsid w:val="008A3E1E"/>
    <w:rsid w:val="008A3E40"/>
    <w:rsid w:val="008A4090"/>
    <w:rsid w:val="008A6B22"/>
    <w:rsid w:val="008A6C76"/>
    <w:rsid w:val="008A6DA9"/>
    <w:rsid w:val="008A6E84"/>
    <w:rsid w:val="008A701E"/>
    <w:rsid w:val="008A7375"/>
    <w:rsid w:val="008A7F95"/>
    <w:rsid w:val="008B0560"/>
    <w:rsid w:val="008B1440"/>
    <w:rsid w:val="008B2B1E"/>
    <w:rsid w:val="008B30C6"/>
    <w:rsid w:val="008B328B"/>
    <w:rsid w:val="008B332E"/>
    <w:rsid w:val="008B3F66"/>
    <w:rsid w:val="008B5943"/>
    <w:rsid w:val="008B782A"/>
    <w:rsid w:val="008B7B85"/>
    <w:rsid w:val="008C0F86"/>
    <w:rsid w:val="008C2937"/>
    <w:rsid w:val="008C3F82"/>
    <w:rsid w:val="008C79A8"/>
    <w:rsid w:val="008C7AA2"/>
    <w:rsid w:val="008C7EF6"/>
    <w:rsid w:val="008D0B6A"/>
    <w:rsid w:val="008D21A4"/>
    <w:rsid w:val="008D2A5A"/>
    <w:rsid w:val="008D35F5"/>
    <w:rsid w:val="008D35FD"/>
    <w:rsid w:val="008D46AC"/>
    <w:rsid w:val="008D51CC"/>
    <w:rsid w:val="008D55B3"/>
    <w:rsid w:val="008D5659"/>
    <w:rsid w:val="008D56B4"/>
    <w:rsid w:val="008D59B3"/>
    <w:rsid w:val="008D5A15"/>
    <w:rsid w:val="008D61C1"/>
    <w:rsid w:val="008D6E84"/>
    <w:rsid w:val="008D7FC4"/>
    <w:rsid w:val="008E08C4"/>
    <w:rsid w:val="008E1978"/>
    <w:rsid w:val="008E5210"/>
    <w:rsid w:val="008E6823"/>
    <w:rsid w:val="008F0BBF"/>
    <w:rsid w:val="008F3763"/>
    <w:rsid w:val="008F45FE"/>
    <w:rsid w:val="008F4E88"/>
    <w:rsid w:val="008F6382"/>
    <w:rsid w:val="008F79B0"/>
    <w:rsid w:val="009001F3"/>
    <w:rsid w:val="009006D9"/>
    <w:rsid w:val="00900B20"/>
    <w:rsid w:val="009012ED"/>
    <w:rsid w:val="009033F2"/>
    <w:rsid w:val="009038BD"/>
    <w:rsid w:val="009063AA"/>
    <w:rsid w:val="0090747B"/>
    <w:rsid w:val="009114B9"/>
    <w:rsid w:val="009123EA"/>
    <w:rsid w:val="00913387"/>
    <w:rsid w:val="009135CB"/>
    <w:rsid w:val="00914123"/>
    <w:rsid w:val="00914647"/>
    <w:rsid w:val="0091507D"/>
    <w:rsid w:val="00916C9F"/>
    <w:rsid w:val="009173B3"/>
    <w:rsid w:val="00925F52"/>
    <w:rsid w:val="009265D7"/>
    <w:rsid w:val="0092665F"/>
    <w:rsid w:val="00927312"/>
    <w:rsid w:val="00930F90"/>
    <w:rsid w:val="00932066"/>
    <w:rsid w:val="009322C8"/>
    <w:rsid w:val="00933620"/>
    <w:rsid w:val="009339C3"/>
    <w:rsid w:val="009349F3"/>
    <w:rsid w:val="00935438"/>
    <w:rsid w:val="009368E7"/>
    <w:rsid w:val="00940AC9"/>
    <w:rsid w:val="00942B32"/>
    <w:rsid w:val="00943817"/>
    <w:rsid w:val="00944351"/>
    <w:rsid w:val="009455BB"/>
    <w:rsid w:val="009459D1"/>
    <w:rsid w:val="00945B9D"/>
    <w:rsid w:val="00945C75"/>
    <w:rsid w:val="00945E03"/>
    <w:rsid w:val="0094680B"/>
    <w:rsid w:val="00950122"/>
    <w:rsid w:val="00951E64"/>
    <w:rsid w:val="00952043"/>
    <w:rsid w:val="00952045"/>
    <w:rsid w:val="00952F96"/>
    <w:rsid w:val="009533E7"/>
    <w:rsid w:val="00953727"/>
    <w:rsid w:val="0095539A"/>
    <w:rsid w:val="00957699"/>
    <w:rsid w:val="00960ED2"/>
    <w:rsid w:val="00961FAB"/>
    <w:rsid w:val="0096362E"/>
    <w:rsid w:val="00963761"/>
    <w:rsid w:val="009642A3"/>
    <w:rsid w:val="00964359"/>
    <w:rsid w:val="00966EE6"/>
    <w:rsid w:val="00970676"/>
    <w:rsid w:val="00972723"/>
    <w:rsid w:val="009736FC"/>
    <w:rsid w:val="00973AB8"/>
    <w:rsid w:val="00973C57"/>
    <w:rsid w:val="00975579"/>
    <w:rsid w:val="00975B36"/>
    <w:rsid w:val="00975D8D"/>
    <w:rsid w:val="00977278"/>
    <w:rsid w:val="00980427"/>
    <w:rsid w:val="009808D7"/>
    <w:rsid w:val="009827C0"/>
    <w:rsid w:val="00984B3F"/>
    <w:rsid w:val="00985FBB"/>
    <w:rsid w:val="00986445"/>
    <w:rsid w:val="00987AEA"/>
    <w:rsid w:val="00990733"/>
    <w:rsid w:val="009915DB"/>
    <w:rsid w:val="00991F10"/>
    <w:rsid w:val="009921AD"/>
    <w:rsid w:val="00992664"/>
    <w:rsid w:val="0099304F"/>
    <w:rsid w:val="00993DDE"/>
    <w:rsid w:val="00995C5C"/>
    <w:rsid w:val="00996CCD"/>
    <w:rsid w:val="009975AA"/>
    <w:rsid w:val="009A03FC"/>
    <w:rsid w:val="009A0B54"/>
    <w:rsid w:val="009A1121"/>
    <w:rsid w:val="009A1302"/>
    <w:rsid w:val="009A263A"/>
    <w:rsid w:val="009A2E4F"/>
    <w:rsid w:val="009A352C"/>
    <w:rsid w:val="009A3A04"/>
    <w:rsid w:val="009A66A4"/>
    <w:rsid w:val="009A7555"/>
    <w:rsid w:val="009B0188"/>
    <w:rsid w:val="009B19EC"/>
    <w:rsid w:val="009B1D0A"/>
    <w:rsid w:val="009B2583"/>
    <w:rsid w:val="009B4EA7"/>
    <w:rsid w:val="009B4F95"/>
    <w:rsid w:val="009B7542"/>
    <w:rsid w:val="009C09EB"/>
    <w:rsid w:val="009C0E36"/>
    <w:rsid w:val="009C1A4E"/>
    <w:rsid w:val="009C1C25"/>
    <w:rsid w:val="009C4803"/>
    <w:rsid w:val="009C51BA"/>
    <w:rsid w:val="009C762E"/>
    <w:rsid w:val="009D46CA"/>
    <w:rsid w:val="009D5CE7"/>
    <w:rsid w:val="009D6163"/>
    <w:rsid w:val="009D77C3"/>
    <w:rsid w:val="009D7944"/>
    <w:rsid w:val="009E2A16"/>
    <w:rsid w:val="009E4351"/>
    <w:rsid w:val="009F0AE4"/>
    <w:rsid w:val="009F1E97"/>
    <w:rsid w:val="009F1F9C"/>
    <w:rsid w:val="009F20CF"/>
    <w:rsid w:val="009F4A41"/>
    <w:rsid w:val="009F5786"/>
    <w:rsid w:val="009F59EF"/>
    <w:rsid w:val="009F6772"/>
    <w:rsid w:val="009F7853"/>
    <w:rsid w:val="009F7B25"/>
    <w:rsid w:val="009F7CEF"/>
    <w:rsid w:val="009F7ED8"/>
    <w:rsid w:val="00A006D1"/>
    <w:rsid w:val="00A009E3"/>
    <w:rsid w:val="00A04076"/>
    <w:rsid w:val="00A046E6"/>
    <w:rsid w:val="00A07682"/>
    <w:rsid w:val="00A07944"/>
    <w:rsid w:val="00A07BA0"/>
    <w:rsid w:val="00A11006"/>
    <w:rsid w:val="00A11ADB"/>
    <w:rsid w:val="00A12443"/>
    <w:rsid w:val="00A12F54"/>
    <w:rsid w:val="00A12FFE"/>
    <w:rsid w:val="00A20040"/>
    <w:rsid w:val="00A207F4"/>
    <w:rsid w:val="00A2224E"/>
    <w:rsid w:val="00A234EA"/>
    <w:rsid w:val="00A236C1"/>
    <w:rsid w:val="00A24332"/>
    <w:rsid w:val="00A24477"/>
    <w:rsid w:val="00A24716"/>
    <w:rsid w:val="00A2476C"/>
    <w:rsid w:val="00A24D09"/>
    <w:rsid w:val="00A2512A"/>
    <w:rsid w:val="00A25319"/>
    <w:rsid w:val="00A26228"/>
    <w:rsid w:val="00A26712"/>
    <w:rsid w:val="00A27764"/>
    <w:rsid w:val="00A301FB"/>
    <w:rsid w:val="00A32512"/>
    <w:rsid w:val="00A32CE7"/>
    <w:rsid w:val="00A3334A"/>
    <w:rsid w:val="00A33E0D"/>
    <w:rsid w:val="00A34196"/>
    <w:rsid w:val="00A34656"/>
    <w:rsid w:val="00A35205"/>
    <w:rsid w:val="00A37524"/>
    <w:rsid w:val="00A4074D"/>
    <w:rsid w:val="00A40A27"/>
    <w:rsid w:val="00A42089"/>
    <w:rsid w:val="00A434F2"/>
    <w:rsid w:val="00A44580"/>
    <w:rsid w:val="00A448FA"/>
    <w:rsid w:val="00A456FF"/>
    <w:rsid w:val="00A47148"/>
    <w:rsid w:val="00A50576"/>
    <w:rsid w:val="00A505FE"/>
    <w:rsid w:val="00A50858"/>
    <w:rsid w:val="00A52553"/>
    <w:rsid w:val="00A53622"/>
    <w:rsid w:val="00A53A4A"/>
    <w:rsid w:val="00A53A54"/>
    <w:rsid w:val="00A55F0A"/>
    <w:rsid w:val="00A60A32"/>
    <w:rsid w:val="00A62288"/>
    <w:rsid w:val="00A64BBB"/>
    <w:rsid w:val="00A663BA"/>
    <w:rsid w:val="00A664E8"/>
    <w:rsid w:val="00A66D2F"/>
    <w:rsid w:val="00A70AD3"/>
    <w:rsid w:val="00A722CE"/>
    <w:rsid w:val="00A7253F"/>
    <w:rsid w:val="00A730EC"/>
    <w:rsid w:val="00A7436E"/>
    <w:rsid w:val="00A74B89"/>
    <w:rsid w:val="00A76811"/>
    <w:rsid w:val="00A8015D"/>
    <w:rsid w:val="00A80EB6"/>
    <w:rsid w:val="00A81074"/>
    <w:rsid w:val="00A81A01"/>
    <w:rsid w:val="00A81B77"/>
    <w:rsid w:val="00A838B6"/>
    <w:rsid w:val="00A838D1"/>
    <w:rsid w:val="00A84B79"/>
    <w:rsid w:val="00A8513C"/>
    <w:rsid w:val="00A853E8"/>
    <w:rsid w:val="00A8742B"/>
    <w:rsid w:val="00A90414"/>
    <w:rsid w:val="00A92189"/>
    <w:rsid w:val="00A9648E"/>
    <w:rsid w:val="00A967A0"/>
    <w:rsid w:val="00A96E40"/>
    <w:rsid w:val="00A973A7"/>
    <w:rsid w:val="00AA0295"/>
    <w:rsid w:val="00AA08BF"/>
    <w:rsid w:val="00AA28D8"/>
    <w:rsid w:val="00AA2CE4"/>
    <w:rsid w:val="00AA343A"/>
    <w:rsid w:val="00AA4164"/>
    <w:rsid w:val="00AA48AB"/>
    <w:rsid w:val="00AA588C"/>
    <w:rsid w:val="00AA6877"/>
    <w:rsid w:val="00AA6936"/>
    <w:rsid w:val="00AA7877"/>
    <w:rsid w:val="00AB0B18"/>
    <w:rsid w:val="00AB5BAD"/>
    <w:rsid w:val="00AB74F5"/>
    <w:rsid w:val="00AB762C"/>
    <w:rsid w:val="00AB793B"/>
    <w:rsid w:val="00AB7BD5"/>
    <w:rsid w:val="00AC175F"/>
    <w:rsid w:val="00AC1D53"/>
    <w:rsid w:val="00AC2CFB"/>
    <w:rsid w:val="00AC4926"/>
    <w:rsid w:val="00AC4F55"/>
    <w:rsid w:val="00AC57D7"/>
    <w:rsid w:val="00AC5F12"/>
    <w:rsid w:val="00AC6453"/>
    <w:rsid w:val="00AC775F"/>
    <w:rsid w:val="00AD07B0"/>
    <w:rsid w:val="00AD3456"/>
    <w:rsid w:val="00AD410C"/>
    <w:rsid w:val="00AD43AB"/>
    <w:rsid w:val="00AD4755"/>
    <w:rsid w:val="00AE13D8"/>
    <w:rsid w:val="00AE1E6A"/>
    <w:rsid w:val="00AE25FE"/>
    <w:rsid w:val="00AE2BEB"/>
    <w:rsid w:val="00AE31B9"/>
    <w:rsid w:val="00AE3D94"/>
    <w:rsid w:val="00AE4441"/>
    <w:rsid w:val="00AE5734"/>
    <w:rsid w:val="00AE6AE7"/>
    <w:rsid w:val="00AE6DAD"/>
    <w:rsid w:val="00AE7882"/>
    <w:rsid w:val="00AF01B5"/>
    <w:rsid w:val="00AF2E11"/>
    <w:rsid w:val="00AF3F3C"/>
    <w:rsid w:val="00AF4104"/>
    <w:rsid w:val="00AF64CB"/>
    <w:rsid w:val="00AF73C3"/>
    <w:rsid w:val="00AF7C8F"/>
    <w:rsid w:val="00B0089C"/>
    <w:rsid w:val="00B00EDE"/>
    <w:rsid w:val="00B0180D"/>
    <w:rsid w:val="00B04194"/>
    <w:rsid w:val="00B04969"/>
    <w:rsid w:val="00B06C8D"/>
    <w:rsid w:val="00B10EB5"/>
    <w:rsid w:val="00B11B33"/>
    <w:rsid w:val="00B13876"/>
    <w:rsid w:val="00B16573"/>
    <w:rsid w:val="00B21B22"/>
    <w:rsid w:val="00B22D06"/>
    <w:rsid w:val="00B2301B"/>
    <w:rsid w:val="00B24561"/>
    <w:rsid w:val="00B24906"/>
    <w:rsid w:val="00B25D01"/>
    <w:rsid w:val="00B26F97"/>
    <w:rsid w:val="00B3051A"/>
    <w:rsid w:val="00B31F01"/>
    <w:rsid w:val="00B3209B"/>
    <w:rsid w:val="00B3275F"/>
    <w:rsid w:val="00B364E3"/>
    <w:rsid w:val="00B366D4"/>
    <w:rsid w:val="00B36C4B"/>
    <w:rsid w:val="00B373CA"/>
    <w:rsid w:val="00B37B1A"/>
    <w:rsid w:val="00B419ED"/>
    <w:rsid w:val="00B42411"/>
    <w:rsid w:val="00B43041"/>
    <w:rsid w:val="00B43EFA"/>
    <w:rsid w:val="00B4445D"/>
    <w:rsid w:val="00B44979"/>
    <w:rsid w:val="00B468DB"/>
    <w:rsid w:val="00B50021"/>
    <w:rsid w:val="00B5091B"/>
    <w:rsid w:val="00B51C0C"/>
    <w:rsid w:val="00B51E40"/>
    <w:rsid w:val="00B5225F"/>
    <w:rsid w:val="00B53458"/>
    <w:rsid w:val="00B535C5"/>
    <w:rsid w:val="00B53623"/>
    <w:rsid w:val="00B53848"/>
    <w:rsid w:val="00B60358"/>
    <w:rsid w:val="00B61CE6"/>
    <w:rsid w:val="00B6310D"/>
    <w:rsid w:val="00B6366D"/>
    <w:rsid w:val="00B6386D"/>
    <w:rsid w:val="00B64085"/>
    <w:rsid w:val="00B640C8"/>
    <w:rsid w:val="00B64BA1"/>
    <w:rsid w:val="00B70B3C"/>
    <w:rsid w:val="00B70E6D"/>
    <w:rsid w:val="00B710B4"/>
    <w:rsid w:val="00B712EC"/>
    <w:rsid w:val="00B72EA8"/>
    <w:rsid w:val="00B73782"/>
    <w:rsid w:val="00B74F64"/>
    <w:rsid w:val="00B75624"/>
    <w:rsid w:val="00B771F0"/>
    <w:rsid w:val="00B81697"/>
    <w:rsid w:val="00B819E1"/>
    <w:rsid w:val="00B82448"/>
    <w:rsid w:val="00B83B47"/>
    <w:rsid w:val="00B83D37"/>
    <w:rsid w:val="00B85144"/>
    <w:rsid w:val="00B86BFD"/>
    <w:rsid w:val="00B87AA6"/>
    <w:rsid w:val="00B87E44"/>
    <w:rsid w:val="00B91108"/>
    <w:rsid w:val="00B91E2D"/>
    <w:rsid w:val="00B91FDD"/>
    <w:rsid w:val="00B92B09"/>
    <w:rsid w:val="00B96CC5"/>
    <w:rsid w:val="00B97817"/>
    <w:rsid w:val="00B97A57"/>
    <w:rsid w:val="00BA0EBA"/>
    <w:rsid w:val="00BA6707"/>
    <w:rsid w:val="00BB13C0"/>
    <w:rsid w:val="00BB181E"/>
    <w:rsid w:val="00BB3990"/>
    <w:rsid w:val="00BB399A"/>
    <w:rsid w:val="00BB543E"/>
    <w:rsid w:val="00BB5777"/>
    <w:rsid w:val="00BB672F"/>
    <w:rsid w:val="00BB730E"/>
    <w:rsid w:val="00BC0A04"/>
    <w:rsid w:val="00BC0C8F"/>
    <w:rsid w:val="00BC0F61"/>
    <w:rsid w:val="00BC120A"/>
    <w:rsid w:val="00BC12DC"/>
    <w:rsid w:val="00BC33A0"/>
    <w:rsid w:val="00BC58E4"/>
    <w:rsid w:val="00BD0276"/>
    <w:rsid w:val="00BD0A23"/>
    <w:rsid w:val="00BD1D54"/>
    <w:rsid w:val="00BD219F"/>
    <w:rsid w:val="00BD3D7A"/>
    <w:rsid w:val="00BD4A63"/>
    <w:rsid w:val="00BD5654"/>
    <w:rsid w:val="00BD7CC3"/>
    <w:rsid w:val="00BE0646"/>
    <w:rsid w:val="00BE09A9"/>
    <w:rsid w:val="00BE1030"/>
    <w:rsid w:val="00BE13F1"/>
    <w:rsid w:val="00BE16DD"/>
    <w:rsid w:val="00BE1D54"/>
    <w:rsid w:val="00BE2C23"/>
    <w:rsid w:val="00BE5C4C"/>
    <w:rsid w:val="00BE6724"/>
    <w:rsid w:val="00BE7A00"/>
    <w:rsid w:val="00BF10F8"/>
    <w:rsid w:val="00BF1CC5"/>
    <w:rsid w:val="00BF2096"/>
    <w:rsid w:val="00BF32EE"/>
    <w:rsid w:val="00BF332F"/>
    <w:rsid w:val="00BF333F"/>
    <w:rsid w:val="00BF366E"/>
    <w:rsid w:val="00BF373B"/>
    <w:rsid w:val="00BF5DC8"/>
    <w:rsid w:val="00C06047"/>
    <w:rsid w:val="00C06ED3"/>
    <w:rsid w:val="00C07079"/>
    <w:rsid w:val="00C1085E"/>
    <w:rsid w:val="00C10DC9"/>
    <w:rsid w:val="00C10DDC"/>
    <w:rsid w:val="00C11468"/>
    <w:rsid w:val="00C11DC6"/>
    <w:rsid w:val="00C15A23"/>
    <w:rsid w:val="00C16B63"/>
    <w:rsid w:val="00C17FF8"/>
    <w:rsid w:val="00C20591"/>
    <w:rsid w:val="00C20866"/>
    <w:rsid w:val="00C20A1E"/>
    <w:rsid w:val="00C22548"/>
    <w:rsid w:val="00C22F3B"/>
    <w:rsid w:val="00C231B4"/>
    <w:rsid w:val="00C2462B"/>
    <w:rsid w:val="00C24F3D"/>
    <w:rsid w:val="00C25BB4"/>
    <w:rsid w:val="00C25E4E"/>
    <w:rsid w:val="00C265BF"/>
    <w:rsid w:val="00C270B5"/>
    <w:rsid w:val="00C272F1"/>
    <w:rsid w:val="00C33230"/>
    <w:rsid w:val="00C33B23"/>
    <w:rsid w:val="00C351B3"/>
    <w:rsid w:val="00C35AC3"/>
    <w:rsid w:val="00C36499"/>
    <w:rsid w:val="00C379FA"/>
    <w:rsid w:val="00C41982"/>
    <w:rsid w:val="00C42825"/>
    <w:rsid w:val="00C429CE"/>
    <w:rsid w:val="00C446DD"/>
    <w:rsid w:val="00C4488C"/>
    <w:rsid w:val="00C448F8"/>
    <w:rsid w:val="00C4532A"/>
    <w:rsid w:val="00C4589A"/>
    <w:rsid w:val="00C458C5"/>
    <w:rsid w:val="00C46760"/>
    <w:rsid w:val="00C46B3B"/>
    <w:rsid w:val="00C4740A"/>
    <w:rsid w:val="00C52091"/>
    <w:rsid w:val="00C524C1"/>
    <w:rsid w:val="00C533E8"/>
    <w:rsid w:val="00C53771"/>
    <w:rsid w:val="00C53D9D"/>
    <w:rsid w:val="00C54A4E"/>
    <w:rsid w:val="00C54EBD"/>
    <w:rsid w:val="00C552F2"/>
    <w:rsid w:val="00C56F21"/>
    <w:rsid w:val="00C616DB"/>
    <w:rsid w:val="00C62529"/>
    <w:rsid w:val="00C627B2"/>
    <w:rsid w:val="00C6510C"/>
    <w:rsid w:val="00C65661"/>
    <w:rsid w:val="00C66303"/>
    <w:rsid w:val="00C67827"/>
    <w:rsid w:val="00C67E12"/>
    <w:rsid w:val="00C70060"/>
    <w:rsid w:val="00C718CE"/>
    <w:rsid w:val="00C7228E"/>
    <w:rsid w:val="00C72839"/>
    <w:rsid w:val="00C738A6"/>
    <w:rsid w:val="00C746E9"/>
    <w:rsid w:val="00C74EC4"/>
    <w:rsid w:val="00C7642B"/>
    <w:rsid w:val="00C77F6C"/>
    <w:rsid w:val="00C80266"/>
    <w:rsid w:val="00C8093E"/>
    <w:rsid w:val="00C8143E"/>
    <w:rsid w:val="00C85D87"/>
    <w:rsid w:val="00C87591"/>
    <w:rsid w:val="00C91A7B"/>
    <w:rsid w:val="00C922BB"/>
    <w:rsid w:val="00C92C6F"/>
    <w:rsid w:val="00C9326D"/>
    <w:rsid w:val="00C9449A"/>
    <w:rsid w:val="00C95972"/>
    <w:rsid w:val="00C96375"/>
    <w:rsid w:val="00C97609"/>
    <w:rsid w:val="00C97DA4"/>
    <w:rsid w:val="00CA0DF1"/>
    <w:rsid w:val="00CA144B"/>
    <w:rsid w:val="00CA1D12"/>
    <w:rsid w:val="00CA300C"/>
    <w:rsid w:val="00CA6361"/>
    <w:rsid w:val="00CB0EF3"/>
    <w:rsid w:val="00CB11CB"/>
    <w:rsid w:val="00CB12DE"/>
    <w:rsid w:val="00CB1C87"/>
    <w:rsid w:val="00CB1D8E"/>
    <w:rsid w:val="00CB1EE3"/>
    <w:rsid w:val="00CB2168"/>
    <w:rsid w:val="00CB2E49"/>
    <w:rsid w:val="00CB350B"/>
    <w:rsid w:val="00CB479A"/>
    <w:rsid w:val="00CB4A1F"/>
    <w:rsid w:val="00CB606F"/>
    <w:rsid w:val="00CB7962"/>
    <w:rsid w:val="00CC0770"/>
    <w:rsid w:val="00CC3CE5"/>
    <w:rsid w:val="00CC4260"/>
    <w:rsid w:val="00CC4689"/>
    <w:rsid w:val="00CC4A66"/>
    <w:rsid w:val="00CC59F7"/>
    <w:rsid w:val="00CC7C18"/>
    <w:rsid w:val="00CD03C9"/>
    <w:rsid w:val="00CD0841"/>
    <w:rsid w:val="00CD1457"/>
    <w:rsid w:val="00CD2356"/>
    <w:rsid w:val="00CD42DF"/>
    <w:rsid w:val="00CD4CC6"/>
    <w:rsid w:val="00CD554A"/>
    <w:rsid w:val="00CD6174"/>
    <w:rsid w:val="00CD6A97"/>
    <w:rsid w:val="00CE2D1D"/>
    <w:rsid w:val="00CE3AAB"/>
    <w:rsid w:val="00CE57AC"/>
    <w:rsid w:val="00CE5E36"/>
    <w:rsid w:val="00CF00AE"/>
    <w:rsid w:val="00CF035C"/>
    <w:rsid w:val="00CF25A0"/>
    <w:rsid w:val="00D004AA"/>
    <w:rsid w:val="00D00F84"/>
    <w:rsid w:val="00D01098"/>
    <w:rsid w:val="00D01404"/>
    <w:rsid w:val="00D01A41"/>
    <w:rsid w:val="00D021A4"/>
    <w:rsid w:val="00D02861"/>
    <w:rsid w:val="00D03BC3"/>
    <w:rsid w:val="00D045A5"/>
    <w:rsid w:val="00D07604"/>
    <w:rsid w:val="00D07D11"/>
    <w:rsid w:val="00D101F7"/>
    <w:rsid w:val="00D107A0"/>
    <w:rsid w:val="00D11AEF"/>
    <w:rsid w:val="00D1208E"/>
    <w:rsid w:val="00D13A6A"/>
    <w:rsid w:val="00D1466F"/>
    <w:rsid w:val="00D14F70"/>
    <w:rsid w:val="00D17063"/>
    <w:rsid w:val="00D17D23"/>
    <w:rsid w:val="00D20716"/>
    <w:rsid w:val="00D20B40"/>
    <w:rsid w:val="00D212FB"/>
    <w:rsid w:val="00D21AD3"/>
    <w:rsid w:val="00D22015"/>
    <w:rsid w:val="00D2267A"/>
    <w:rsid w:val="00D233CD"/>
    <w:rsid w:val="00D24170"/>
    <w:rsid w:val="00D25119"/>
    <w:rsid w:val="00D2689D"/>
    <w:rsid w:val="00D26E4F"/>
    <w:rsid w:val="00D27BAD"/>
    <w:rsid w:val="00D31819"/>
    <w:rsid w:val="00D31B1E"/>
    <w:rsid w:val="00D33C75"/>
    <w:rsid w:val="00D33CE8"/>
    <w:rsid w:val="00D33EF1"/>
    <w:rsid w:val="00D34773"/>
    <w:rsid w:val="00D35EC8"/>
    <w:rsid w:val="00D40177"/>
    <w:rsid w:val="00D4254A"/>
    <w:rsid w:val="00D43827"/>
    <w:rsid w:val="00D45085"/>
    <w:rsid w:val="00D45568"/>
    <w:rsid w:val="00D52234"/>
    <w:rsid w:val="00D5224E"/>
    <w:rsid w:val="00D53BF9"/>
    <w:rsid w:val="00D570F6"/>
    <w:rsid w:val="00D57981"/>
    <w:rsid w:val="00D57D4E"/>
    <w:rsid w:val="00D608C4"/>
    <w:rsid w:val="00D60B19"/>
    <w:rsid w:val="00D61B93"/>
    <w:rsid w:val="00D639B2"/>
    <w:rsid w:val="00D63AD1"/>
    <w:rsid w:val="00D63DB8"/>
    <w:rsid w:val="00D64124"/>
    <w:rsid w:val="00D65410"/>
    <w:rsid w:val="00D6544C"/>
    <w:rsid w:val="00D671C2"/>
    <w:rsid w:val="00D677A6"/>
    <w:rsid w:val="00D67D54"/>
    <w:rsid w:val="00D71806"/>
    <w:rsid w:val="00D71BD1"/>
    <w:rsid w:val="00D722E6"/>
    <w:rsid w:val="00D73479"/>
    <w:rsid w:val="00D74233"/>
    <w:rsid w:val="00D74484"/>
    <w:rsid w:val="00D7533D"/>
    <w:rsid w:val="00D811E4"/>
    <w:rsid w:val="00D81609"/>
    <w:rsid w:val="00D82F1A"/>
    <w:rsid w:val="00D861E6"/>
    <w:rsid w:val="00D86975"/>
    <w:rsid w:val="00D86A6C"/>
    <w:rsid w:val="00D86BEE"/>
    <w:rsid w:val="00D86CAB"/>
    <w:rsid w:val="00D86EF4"/>
    <w:rsid w:val="00D92518"/>
    <w:rsid w:val="00D93182"/>
    <w:rsid w:val="00D95066"/>
    <w:rsid w:val="00D951C6"/>
    <w:rsid w:val="00D95AFE"/>
    <w:rsid w:val="00D978A3"/>
    <w:rsid w:val="00DA01B4"/>
    <w:rsid w:val="00DA0F67"/>
    <w:rsid w:val="00DA1FD6"/>
    <w:rsid w:val="00DA53FD"/>
    <w:rsid w:val="00DB3537"/>
    <w:rsid w:val="00DB387A"/>
    <w:rsid w:val="00DB6FC2"/>
    <w:rsid w:val="00DB78FD"/>
    <w:rsid w:val="00DC22BE"/>
    <w:rsid w:val="00DC22F4"/>
    <w:rsid w:val="00DC286A"/>
    <w:rsid w:val="00DC301C"/>
    <w:rsid w:val="00DC33E9"/>
    <w:rsid w:val="00DC39ED"/>
    <w:rsid w:val="00DC494A"/>
    <w:rsid w:val="00DC4A7B"/>
    <w:rsid w:val="00DC5F62"/>
    <w:rsid w:val="00DD03F1"/>
    <w:rsid w:val="00DD13A3"/>
    <w:rsid w:val="00DD18DF"/>
    <w:rsid w:val="00DD23D5"/>
    <w:rsid w:val="00DD2FCD"/>
    <w:rsid w:val="00DD410F"/>
    <w:rsid w:val="00DD483F"/>
    <w:rsid w:val="00DD75A3"/>
    <w:rsid w:val="00DE1666"/>
    <w:rsid w:val="00DE2A91"/>
    <w:rsid w:val="00DE708C"/>
    <w:rsid w:val="00DE75AE"/>
    <w:rsid w:val="00DF09AF"/>
    <w:rsid w:val="00DF0D4B"/>
    <w:rsid w:val="00DF0FDE"/>
    <w:rsid w:val="00DF1122"/>
    <w:rsid w:val="00DF20CB"/>
    <w:rsid w:val="00DF2BF0"/>
    <w:rsid w:val="00DF2CCC"/>
    <w:rsid w:val="00DF3B26"/>
    <w:rsid w:val="00DF4E09"/>
    <w:rsid w:val="00DF4E4B"/>
    <w:rsid w:val="00DF5CC4"/>
    <w:rsid w:val="00DF65A2"/>
    <w:rsid w:val="00DF72F3"/>
    <w:rsid w:val="00E000EC"/>
    <w:rsid w:val="00E00325"/>
    <w:rsid w:val="00E0049B"/>
    <w:rsid w:val="00E0234D"/>
    <w:rsid w:val="00E02B42"/>
    <w:rsid w:val="00E066C8"/>
    <w:rsid w:val="00E07A6E"/>
    <w:rsid w:val="00E111BC"/>
    <w:rsid w:val="00E11D04"/>
    <w:rsid w:val="00E13CFC"/>
    <w:rsid w:val="00E154A7"/>
    <w:rsid w:val="00E160FF"/>
    <w:rsid w:val="00E17C16"/>
    <w:rsid w:val="00E17DEF"/>
    <w:rsid w:val="00E20BDE"/>
    <w:rsid w:val="00E2209B"/>
    <w:rsid w:val="00E2436B"/>
    <w:rsid w:val="00E25061"/>
    <w:rsid w:val="00E2628E"/>
    <w:rsid w:val="00E2751C"/>
    <w:rsid w:val="00E30BC2"/>
    <w:rsid w:val="00E34487"/>
    <w:rsid w:val="00E3582C"/>
    <w:rsid w:val="00E35A44"/>
    <w:rsid w:val="00E36512"/>
    <w:rsid w:val="00E37BF1"/>
    <w:rsid w:val="00E416E6"/>
    <w:rsid w:val="00E42EA4"/>
    <w:rsid w:val="00E437AB"/>
    <w:rsid w:val="00E4462D"/>
    <w:rsid w:val="00E4563A"/>
    <w:rsid w:val="00E4592E"/>
    <w:rsid w:val="00E501CD"/>
    <w:rsid w:val="00E5077F"/>
    <w:rsid w:val="00E5136E"/>
    <w:rsid w:val="00E521DB"/>
    <w:rsid w:val="00E528A9"/>
    <w:rsid w:val="00E529FE"/>
    <w:rsid w:val="00E52E27"/>
    <w:rsid w:val="00E530E2"/>
    <w:rsid w:val="00E55989"/>
    <w:rsid w:val="00E567D1"/>
    <w:rsid w:val="00E5736B"/>
    <w:rsid w:val="00E60173"/>
    <w:rsid w:val="00E6095A"/>
    <w:rsid w:val="00E6333D"/>
    <w:rsid w:val="00E639D8"/>
    <w:rsid w:val="00E6442C"/>
    <w:rsid w:val="00E64BF0"/>
    <w:rsid w:val="00E64F3F"/>
    <w:rsid w:val="00E65E0B"/>
    <w:rsid w:val="00E67C84"/>
    <w:rsid w:val="00E67EC4"/>
    <w:rsid w:val="00E709FC"/>
    <w:rsid w:val="00E743D4"/>
    <w:rsid w:val="00E7496B"/>
    <w:rsid w:val="00E776AD"/>
    <w:rsid w:val="00E77B90"/>
    <w:rsid w:val="00E809A2"/>
    <w:rsid w:val="00E82825"/>
    <w:rsid w:val="00E83CF9"/>
    <w:rsid w:val="00E840B2"/>
    <w:rsid w:val="00E86E69"/>
    <w:rsid w:val="00E8754F"/>
    <w:rsid w:val="00E87DE2"/>
    <w:rsid w:val="00E92588"/>
    <w:rsid w:val="00E941EC"/>
    <w:rsid w:val="00E942E8"/>
    <w:rsid w:val="00E94D51"/>
    <w:rsid w:val="00E9521A"/>
    <w:rsid w:val="00E96D6A"/>
    <w:rsid w:val="00EA064E"/>
    <w:rsid w:val="00EA1E6D"/>
    <w:rsid w:val="00EA2AF7"/>
    <w:rsid w:val="00EA2BB1"/>
    <w:rsid w:val="00EA38DB"/>
    <w:rsid w:val="00EA3DE0"/>
    <w:rsid w:val="00EA4851"/>
    <w:rsid w:val="00EA5D37"/>
    <w:rsid w:val="00EA6BC0"/>
    <w:rsid w:val="00EB016D"/>
    <w:rsid w:val="00EB1A0D"/>
    <w:rsid w:val="00EB27D4"/>
    <w:rsid w:val="00EB4EA7"/>
    <w:rsid w:val="00EB618B"/>
    <w:rsid w:val="00EB7FC6"/>
    <w:rsid w:val="00EC0B7F"/>
    <w:rsid w:val="00EC134C"/>
    <w:rsid w:val="00EC1596"/>
    <w:rsid w:val="00EC2702"/>
    <w:rsid w:val="00EC298B"/>
    <w:rsid w:val="00EC5203"/>
    <w:rsid w:val="00EC6EA0"/>
    <w:rsid w:val="00EC7595"/>
    <w:rsid w:val="00EC75A4"/>
    <w:rsid w:val="00EC7D12"/>
    <w:rsid w:val="00ED0889"/>
    <w:rsid w:val="00ED17DC"/>
    <w:rsid w:val="00ED57AD"/>
    <w:rsid w:val="00ED757F"/>
    <w:rsid w:val="00ED7D80"/>
    <w:rsid w:val="00ED7EF3"/>
    <w:rsid w:val="00EE0221"/>
    <w:rsid w:val="00EE26B6"/>
    <w:rsid w:val="00EE3BFF"/>
    <w:rsid w:val="00EE3E4F"/>
    <w:rsid w:val="00EE455C"/>
    <w:rsid w:val="00EE577E"/>
    <w:rsid w:val="00EE57D8"/>
    <w:rsid w:val="00EE6792"/>
    <w:rsid w:val="00EF057D"/>
    <w:rsid w:val="00EF1B6C"/>
    <w:rsid w:val="00EF2509"/>
    <w:rsid w:val="00EF2539"/>
    <w:rsid w:val="00EF46C4"/>
    <w:rsid w:val="00EF554C"/>
    <w:rsid w:val="00EF58EC"/>
    <w:rsid w:val="00EF5924"/>
    <w:rsid w:val="00EF73EB"/>
    <w:rsid w:val="00EF7DEF"/>
    <w:rsid w:val="00F00A56"/>
    <w:rsid w:val="00F0171B"/>
    <w:rsid w:val="00F02F54"/>
    <w:rsid w:val="00F0380F"/>
    <w:rsid w:val="00F04338"/>
    <w:rsid w:val="00F043D2"/>
    <w:rsid w:val="00F0445A"/>
    <w:rsid w:val="00F058A0"/>
    <w:rsid w:val="00F0790C"/>
    <w:rsid w:val="00F11DD7"/>
    <w:rsid w:val="00F128E5"/>
    <w:rsid w:val="00F133FA"/>
    <w:rsid w:val="00F16558"/>
    <w:rsid w:val="00F16CFB"/>
    <w:rsid w:val="00F1773C"/>
    <w:rsid w:val="00F208F6"/>
    <w:rsid w:val="00F2212F"/>
    <w:rsid w:val="00F23168"/>
    <w:rsid w:val="00F254F4"/>
    <w:rsid w:val="00F256CE"/>
    <w:rsid w:val="00F30F66"/>
    <w:rsid w:val="00F311F9"/>
    <w:rsid w:val="00F3603C"/>
    <w:rsid w:val="00F363E4"/>
    <w:rsid w:val="00F365A7"/>
    <w:rsid w:val="00F36BD3"/>
    <w:rsid w:val="00F374DC"/>
    <w:rsid w:val="00F4001A"/>
    <w:rsid w:val="00F41E7A"/>
    <w:rsid w:val="00F426AE"/>
    <w:rsid w:val="00F43E72"/>
    <w:rsid w:val="00F44932"/>
    <w:rsid w:val="00F44A1D"/>
    <w:rsid w:val="00F45A65"/>
    <w:rsid w:val="00F45C4C"/>
    <w:rsid w:val="00F4702F"/>
    <w:rsid w:val="00F4738A"/>
    <w:rsid w:val="00F47898"/>
    <w:rsid w:val="00F5025E"/>
    <w:rsid w:val="00F511B3"/>
    <w:rsid w:val="00F52CD3"/>
    <w:rsid w:val="00F52EF9"/>
    <w:rsid w:val="00F52EFC"/>
    <w:rsid w:val="00F53604"/>
    <w:rsid w:val="00F549F0"/>
    <w:rsid w:val="00F54F72"/>
    <w:rsid w:val="00F55585"/>
    <w:rsid w:val="00F5558C"/>
    <w:rsid w:val="00F55852"/>
    <w:rsid w:val="00F559FE"/>
    <w:rsid w:val="00F56D58"/>
    <w:rsid w:val="00F60245"/>
    <w:rsid w:val="00F60C57"/>
    <w:rsid w:val="00F6136F"/>
    <w:rsid w:val="00F61874"/>
    <w:rsid w:val="00F6319A"/>
    <w:rsid w:val="00F633EA"/>
    <w:rsid w:val="00F636A4"/>
    <w:rsid w:val="00F639C2"/>
    <w:rsid w:val="00F63C49"/>
    <w:rsid w:val="00F64314"/>
    <w:rsid w:val="00F65229"/>
    <w:rsid w:val="00F663F7"/>
    <w:rsid w:val="00F7584D"/>
    <w:rsid w:val="00F759BC"/>
    <w:rsid w:val="00F768C5"/>
    <w:rsid w:val="00F76D69"/>
    <w:rsid w:val="00F77130"/>
    <w:rsid w:val="00F77334"/>
    <w:rsid w:val="00F778FF"/>
    <w:rsid w:val="00F77ACF"/>
    <w:rsid w:val="00F80C09"/>
    <w:rsid w:val="00F83A9B"/>
    <w:rsid w:val="00F83B5E"/>
    <w:rsid w:val="00F83FE1"/>
    <w:rsid w:val="00F858DF"/>
    <w:rsid w:val="00F85C5F"/>
    <w:rsid w:val="00F864A5"/>
    <w:rsid w:val="00F9092C"/>
    <w:rsid w:val="00F919B9"/>
    <w:rsid w:val="00F92090"/>
    <w:rsid w:val="00F9239B"/>
    <w:rsid w:val="00F93580"/>
    <w:rsid w:val="00F93CFB"/>
    <w:rsid w:val="00F93F93"/>
    <w:rsid w:val="00F94FAA"/>
    <w:rsid w:val="00F95176"/>
    <w:rsid w:val="00F96587"/>
    <w:rsid w:val="00F96789"/>
    <w:rsid w:val="00F97DEC"/>
    <w:rsid w:val="00FA1050"/>
    <w:rsid w:val="00FA164D"/>
    <w:rsid w:val="00FA164F"/>
    <w:rsid w:val="00FA1865"/>
    <w:rsid w:val="00FA27CC"/>
    <w:rsid w:val="00FA3B8E"/>
    <w:rsid w:val="00FA4F6C"/>
    <w:rsid w:val="00FA7080"/>
    <w:rsid w:val="00FA760F"/>
    <w:rsid w:val="00FB0AAB"/>
    <w:rsid w:val="00FB0E77"/>
    <w:rsid w:val="00FB26D9"/>
    <w:rsid w:val="00FB448D"/>
    <w:rsid w:val="00FB5149"/>
    <w:rsid w:val="00FB578A"/>
    <w:rsid w:val="00FC0251"/>
    <w:rsid w:val="00FC04E4"/>
    <w:rsid w:val="00FC0D82"/>
    <w:rsid w:val="00FC132C"/>
    <w:rsid w:val="00FC1897"/>
    <w:rsid w:val="00FC234A"/>
    <w:rsid w:val="00FC44BA"/>
    <w:rsid w:val="00FC576A"/>
    <w:rsid w:val="00FC6131"/>
    <w:rsid w:val="00FD02DE"/>
    <w:rsid w:val="00FD0572"/>
    <w:rsid w:val="00FD30DD"/>
    <w:rsid w:val="00FD4174"/>
    <w:rsid w:val="00FD5102"/>
    <w:rsid w:val="00FD51DB"/>
    <w:rsid w:val="00FE1090"/>
    <w:rsid w:val="00FE464D"/>
    <w:rsid w:val="00FE5002"/>
    <w:rsid w:val="00FE6389"/>
    <w:rsid w:val="00FE7CDA"/>
    <w:rsid w:val="00FF09FC"/>
    <w:rsid w:val="00FF344E"/>
    <w:rsid w:val="00FF365E"/>
    <w:rsid w:val="00FF37E5"/>
    <w:rsid w:val="00FF3C05"/>
    <w:rsid w:val="00FF5A94"/>
    <w:rsid w:val="00FF655B"/>
    <w:rsid w:val="00FF66C1"/>
    <w:rsid w:val="00FF66E5"/>
    <w:rsid w:val="00FF6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25E270"/>
  <w15:docId w15:val="{F817B1E0-5BD6-47E3-B952-CB5FB1C18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mbria" w:hAnsi="Arial"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8A6"/>
    <w:rPr>
      <w:rFonts w:ascii="Calibri" w:hAnsi="Calibri"/>
    </w:rPr>
  </w:style>
  <w:style w:type="paragraph" w:styleId="Heading2">
    <w:name w:val="heading 2"/>
    <w:basedOn w:val="Normal"/>
    <w:link w:val="Heading2Char"/>
    <w:uiPriority w:val="9"/>
    <w:qFormat/>
    <w:locked/>
    <w:rsid w:val="00854AD6"/>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semiHidden/>
    <w:unhideWhenUsed/>
    <w:qFormat/>
    <w:locked/>
    <w:rsid w:val="00854AD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802566"/>
    <w:pPr>
      <w:autoSpaceDE w:val="0"/>
      <w:autoSpaceDN w:val="0"/>
      <w:adjustRightInd w:val="0"/>
      <w:spacing w:line="288" w:lineRule="auto"/>
      <w:textAlignment w:val="center"/>
    </w:pPr>
    <w:rPr>
      <w:rFonts w:ascii="Minion Pro" w:hAnsi="Minion Pro" w:cs="Minion Pro"/>
      <w:color w:val="000000"/>
      <w:sz w:val="24"/>
      <w:szCs w:val="24"/>
    </w:rPr>
  </w:style>
  <w:style w:type="table" w:styleId="TableGrid">
    <w:name w:val="Table Grid"/>
    <w:basedOn w:val="TableNormal"/>
    <w:uiPriority w:val="99"/>
    <w:rsid w:val="0080256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737DE"/>
    <w:pPr>
      <w:tabs>
        <w:tab w:val="center" w:pos="4680"/>
        <w:tab w:val="right" w:pos="9360"/>
      </w:tabs>
    </w:pPr>
  </w:style>
  <w:style w:type="character" w:customStyle="1" w:styleId="HeaderChar">
    <w:name w:val="Header Char"/>
    <w:basedOn w:val="DefaultParagraphFont"/>
    <w:link w:val="Header"/>
    <w:uiPriority w:val="99"/>
    <w:locked/>
    <w:rsid w:val="004737DE"/>
    <w:rPr>
      <w:rFonts w:ascii="Calibri" w:hAnsi="Calibri" w:cs="Times New Roman"/>
      <w:sz w:val="22"/>
    </w:rPr>
  </w:style>
  <w:style w:type="paragraph" w:styleId="Footer">
    <w:name w:val="footer"/>
    <w:basedOn w:val="Normal"/>
    <w:link w:val="FooterChar"/>
    <w:uiPriority w:val="99"/>
    <w:rsid w:val="004737DE"/>
    <w:pPr>
      <w:tabs>
        <w:tab w:val="center" w:pos="4680"/>
        <w:tab w:val="right" w:pos="9360"/>
      </w:tabs>
    </w:pPr>
  </w:style>
  <w:style w:type="character" w:customStyle="1" w:styleId="FooterChar">
    <w:name w:val="Footer Char"/>
    <w:basedOn w:val="DefaultParagraphFont"/>
    <w:link w:val="Footer"/>
    <w:uiPriority w:val="99"/>
    <w:locked/>
    <w:rsid w:val="004737DE"/>
    <w:rPr>
      <w:rFonts w:ascii="Calibri" w:hAnsi="Calibri" w:cs="Times New Roman"/>
      <w:sz w:val="22"/>
    </w:rPr>
  </w:style>
  <w:style w:type="paragraph" w:styleId="BalloonText">
    <w:name w:val="Balloon Text"/>
    <w:basedOn w:val="Normal"/>
    <w:link w:val="BalloonTextChar"/>
    <w:uiPriority w:val="99"/>
    <w:semiHidden/>
    <w:rsid w:val="00CB2E4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2E49"/>
    <w:rPr>
      <w:rFonts w:ascii="Tahoma" w:hAnsi="Tahoma" w:cs="Tahoma"/>
      <w:sz w:val="16"/>
      <w:szCs w:val="16"/>
    </w:rPr>
  </w:style>
  <w:style w:type="character" w:styleId="Hyperlink">
    <w:name w:val="Hyperlink"/>
    <w:basedOn w:val="DefaultParagraphFont"/>
    <w:uiPriority w:val="99"/>
    <w:rsid w:val="00504E23"/>
    <w:rPr>
      <w:rFonts w:cs="Times New Roman"/>
      <w:color w:val="0000FF"/>
      <w:u w:val="single"/>
    </w:rPr>
  </w:style>
  <w:style w:type="character" w:styleId="CommentReference">
    <w:name w:val="annotation reference"/>
    <w:basedOn w:val="DefaultParagraphFont"/>
    <w:uiPriority w:val="99"/>
    <w:semiHidden/>
    <w:unhideWhenUsed/>
    <w:rsid w:val="00811294"/>
    <w:rPr>
      <w:sz w:val="16"/>
      <w:szCs w:val="16"/>
    </w:rPr>
  </w:style>
  <w:style w:type="paragraph" w:styleId="CommentText">
    <w:name w:val="annotation text"/>
    <w:basedOn w:val="Normal"/>
    <w:link w:val="CommentTextChar"/>
    <w:uiPriority w:val="99"/>
    <w:semiHidden/>
    <w:unhideWhenUsed/>
    <w:rsid w:val="00811294"/>
    <w:rPr>
      <w:sz w:val="20"/>
      <w:szCs w:val="20"/>
    </w:rPr>
  </w:style>
  <w:style w:type="character" w:customStyle="1" w:styleId="CommentTextChar">
    <w:name w:val="Comment Text Char"/>
    <w:basedOn w:val="DefaultParagraphFont"/>
    <w:link w:val="CommentText"/>
    <w:uiPriority w:val="99"/>
    <w:semiHidden/>
    <w:rsid w:val="00811294"/>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811294"/>
    <w:rPr>
      <w:b/>
      <w:bCs/>
    </w:rPr>
  </w:style>
  <w:style w:type="character" w:customStyle="1" w:styleId="CommentSubjectChar">
    <w:name w:val="Comment Subject Char"/>
    <w:basedOn w:val="CommentTextChar"/>
    <w:link w:val="CommentSubject"/>
    <w:uiPriority w:val="99"/>
    <w:semiHidden/>
    <w:rsid w:val="00811294"/>
    <w:rPr>
      <w:rFonts w:ascii="Calibri" w:hAnsi="Calibri"/>
      <w:b/>
      <w:bCs/>
      <w:sz w:val="20"/>
      <w:szCs w:val="20"/>
    </w:rPr>
  </w:style>
  <w:style w:type="paragraph" w:styleId="NormalWeb">
    <w:name w:val="Normal (Web)"/>
    <w:basedOn w:val="Normal"/>
    <w:uiPriority w:val="99"/>
    <w:semiHidden/>
    <w:unhideWhenUsed/>
    <w:rsid w:val="00DF65A2"/>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D20716"/>
    <w:pPr>
      <w:ind w:left="720"/>
      <w:contextualSpacing/>
    </w:pPr>
    <w:rPr>
      <w:rFonts w:ascii="Times New Roman" w:eastAsia="Times New Roman" w:hAnsi="Times New Roman"/>
      <w:sz w:val="24"/>
      <w:szCs w:val="24"/>
    </w:rPr>
  </w:style>
  <w:style w:type="character" w:customStyle="1" w:styleId="st">
    <w:name w:val="st"/>
    <w:basedOn w:val="DefaultParagraphFont"/>
    <w:rsid w:val="00B85144"/>
  </w:style>
  <w:style w:type="paragraph" w:customStyle="1" w:styleId="xm6384180050577165483m-4798441210387855416xm6371249868755565610basicparagraph">
    <w:name w:val="x_m_6384180050577165483m_-4798441210387855416xm6371249868755565610basicparagraph"/>
    <w:basedOn w:val="Normal"/>
    <w:rsid w:val="00A234EA"/>
    <w:rPr>
      <w:rFonts w:eastAsiaTheme="minorHAnsi" w:cs="Calibri"/>
    </w:rPr>
  </w:style>
  <w:style w:type="character" w:customStyle="1" w:styleId="Heading2Char">
    <w:name w:val="Heading 2 Char"/>
    <w:basedOn w:val="DefaultParagraphFont"/>
    <w:link w:val="Heading2"/>
    <w:uiPriority w:val="9"/>
    <w:rsid w:val="00854AD6"/>
    <w:rPr>
      <w:rFonts w:ascii="Times New Roman" w:eastAsia="Times New Roman" w:hAnsi="Times New Roman"/>
      <w:b/>
      <w:bCs/>
      <w:sz w:val="36"/>
      <w:szCs w:val="36"/>
    </w:rPr>
  </w:style>
  <w:style w:type="character" w:customStyle="1" w:styleId="Heading3Char">
    <w:name w:val="Heading 3 Char"/>
    <w:basedOn w:val="DefaultParagraphFont"/>
    <w:link w:val="Heading3"/>
    <w:semiHidden/>
    <w:rsid w:val="00854AD6"/>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locked/>
    <w:rsid w:val="00FF694F"/>
    <w:rPr>
      <w:i/>
      <w:iCs/>
    </w:rPr>
  </w:style>
  <w:style w:type="character" w:styleId="UnresolvedMention">
    <w:name w:val="Unresolved Mention"/>
    <w:basedOn w:val="DefaultParagraphFont"/>
    <w:uiPriority w:val="99"/>
    <w:semiHidden/>
    <w:unhideWhenUsed/>
    <w:rsid w:val="00027862"/>
    <w:rPr>
      <w:color w:val="605E5C"/>
      <w:shd w:val="clear" w:color="auto" w:fill="E1DFDD"/>
    </w:rPr>
  </w:style>
  <w:style w:type="paragraph" w:customStyle="1" w:styleId="Default">
    <w:name w:val="Default"/>
    <w:basedOn w:val="Normal"/>
    <w:rsid w:val="004C26B7"/>
    <w:pPr>
      <w:autoSpaceDE w:val="0"/>
      <w:autoSpaceDN w:val="0"/>
    </w:pPr>
    <w:rPr>
      <w:rFonts w:ascii="Gill Sans MT" w:eastAsiaTheme="minorHAnsi" w:hAnsi="Gill Sans MT" w:cs="Calibri"/>
      <w:color w:val="000000"/>
      <w:sz w:val="24"/>
      <w:szCs w:val="24"/>
    </w:rPr>
  </w:style>
  <w:style w:type="character" w:styleId="FollowedHyperlink">
    <w:name w:val="FollowedHyperlink"/>
    <w:basedOn w:val="DefaultParagraphFont"/>
    <w:uiPriority w:val="99"/>
    <w:semiHidden/>
    <w:unhideWhenUsed/>
    <w:rsid w:val="006F10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39377">
      <w:bodyDiv w:val="1"/>
      <w:marLeft w:val="0"/>
      <w:marRight w:val="0"/>
      <w:marTop w:val="0"/>
      <w:marBottom w:val="0"/>
      <w:divBdr>
        <w:top w:val="none" w:sz="0" w:space="0" w:color="auto"/>
        <w:left w:val="none" w:sz="0" w:space="0" w:color="auto"/>
        <w:bottom w:val="none" w:sz="0" w:space="0" w:color="auto"/>
        <w:right w:val="none" w:sz="0" w:space="0" w:color="auto"/>
      </w:divBdr>
    </w:div>
    <w:div w:id="92823029">
      <w:bodyDiv w:val="1"/>
      <w:marLeft w:val="0"/>
      <w:marRight w:val="0"/>
      <w:marTop w:val="0"/>
      <w:marBottom w:val="0"/>
      <w:divBdr>
        <w:top w:val="none" w:sz="0" w:space="0" w:color="auto"/>
        <w:left w:val="none" w:sz="0" w:space="0" w:color="auto"/>
        <w:bottom w:val="none" w:sz="0" w:space="0" w:color="auto"/>
        <w:right w:val="none" w:sz="0" w:space="0" w:color="auto"/>
      </w:divBdr>
    </w:div>
    <w:div w:id="110709138">
      <w:bodyDiv w:val="1"/>
      <w:marLeft w:val="0"/>
      <w:marRight w:val="0"/>
      <w:marTop w:val="0"/>
      <w:marBottom w:val="0"/>
      <w:divBdr>
        <w:top w:val="none" w:sz="0" w:space="0" w:color="auto"/>
        <w:left w:val="none" w:sz="0" w:space="0" w:color="auto"/>
        <w:bottom w:val="none" w:sz="0" w:space="0" w:color="auto"/>
        <w:right w:val="none" w:sz="0" w:space="0" w:color="auto"/>
      </w:divBdr>
    </w:div>
    <w:div w:id="113016353">
      <w:bodyDiv w:val="1"/>
      <w:marLeft w:val="0"/>
      <w:marRight w:val="0"/>
      <w:marTop w:val="0"/>
      <w:marBottom w:val="0"/>
      <w:divBdr>
        <w:top w:val="none" w:sz="0" w:space="0" w:color="auto"/>
        <w:left w:val="none" w:sz="0" w:space="0" w:color="auto"/>
        <w:bottom w:val="none" w:sz="0" w:space="0" w:color="auto"/>
        <w:right w:val="none" w:sz="0" w:space="0" w:color="auto"/>
      </w:divBdr>
    </w:div>
    <w:div w:id="159539638">
      <w:bodyDiv w:val="1"/>
      <w:marLeft w:val="0"/>
      <w:marRight w:val="0"/>
      <w:marTop w:val="0"/>
      <w:marBottom w:val="0"/>
      <w:divBdr>
        <w:top w:val="none" w:sz="0" w:space="0" w:color="auto"/>
        <w:left w:val="none" w:sz="0" w:space="0" w:color="auto"/>
        <w:bottom w:val="none" w:sz="0" w:space="0" w:color="auto"/>
        <w:right w:val="none" w:sz="0" w:space="0" w:color="auto"/>
      </w:divBdr>
    </w:div>
    <w:div w:id="360938661">
      <w:bodyDiv w:val="1"/>
      <w:marLeft w:val="0"/>
      <w:marRight w:val="0"/>
      <w:marTop w:val="0"/>
      <w:marBottom w:val="0"/>
      <w:divBdr>
        <w:top w:val="none" w:sz="0" w:space="0" w:color="auto"/>
        <w:left w:val="none" w:sz="0" w:space="0" w:color="auto"/>
        <w:bottom w:val="none" w:sz="0" w:space="0" w:color="auto"/>
        <w:right w:val="none" w:sz="0" w:space="0" w:color="auto"/>
      </w:divBdr>
    </w:div>
    <w:div w:id="371422484">
      <w:bodyDiv w:val="1"/>
      <w:marLeft w:val="0"/>
      <w:marRight w:val="0"/>
      <w:marTop w:val="0"/>
      <w:marBottom w:val="0"/>
      <w:divBdr>
        <w:top w:val="none" w:sz="0" w:space="0" w:color="auto"/>
        <w:left w:val="none" w:sz="0" w:space="0" w:color="auto"/>
        <w:bottom w:val="none" w:sz="0" w:space="0" w:color="auto"/>
        <w:right w:val="none" w:sz="0" w:space="0" w:color="auto"/>
      </w:divBdr>
    </w:div>
    <w:div w:id="409352907">
      <w:bodyDiv w:val="1"/>
      <w:marLeft w:val="0"/>
      <w:marRight w:val="0"/>
      <w:marTop w:val="0"/>
      <w:marBottom w:val="0"/>
      <w:divBdr>
        <w:top w:val="none" w:sz="0" w:space="0" w:color="auto"/>
        <w:left w:val="none" w:sz="0" w:space="0" w:color="auto"/>
        <w:bottom w:val="none" w:sz="0" w:space="0" w:color="auto"/>
        <w:right w:val="none" w:sz="0" w:space="0" w:color="auto"/>
      </w:divBdr>
    </w:div>
    <w:div w:id="425000982">
      <w:bodyDiv w:val="1"/>
      <w:marLeft w:val="0"/>
      <w:marRight w:val="0"/>
      <w:marTop w:val="0"/>
      <w:marBottom w:val="0"/>
      <w:divBdr>
        <w:top w:val="none" w:sz="0" w:space="0" w:color="auto"/>
        <w:left w:val="none" w:sz="0" w:space="0" w:color="auto"/>
        <w:bottom w:val="none" w:sz="0" w:space="0" w:color="auto"/>
        <w:right w:val="none" w:sz="0" w:space="0" w:color="auto"/>
      </w:divBdr>
    </w:div>
    <w:div w:id="427426892">
      <w:bodyDiv w:val="1"/>
      <w:marLeft w:val="0"/>
      <w:marRight w:val="0"/>
      <w:marTop w:val="0"/>
      <w:marBottom w:val="0"/>
      <w:divBdr>
        <w:top w:val="none" w:sz="0" w:space="0" w:color="auto"/>
        <w:left w:val="none" w:sz="0" w:space="0" w:color="auto"/>
        <w:bottom w:val="none" w:sz="0" w:space="0" w:color="auto"/>
        <w:right w:val="none" w:sz="0" w:space="0" w:color="auto"/>
      </w:divBdr>
    </w:div>
    <w:div w:id="437874269">
      <w:bodyDiv w:val="1"/>
      <w:marLeft w:val="0"/>
      <w:marRight w:val="0"/>
      <w:marTop w:val="0"/>
      <w:marBottom w:val="0"/>
      <w:divBdr>
        <w:top w:val="none" w:sz="0" w:space="0" w:color="auto"/>
        <w:left w:val="none" w:sz="0" w:space="0" w:color="auto"/>
        <w:bottom w:val="none" w:sz="0" w:space="0" w:color="auto"/>
        <w:right w:val="none" w:sz="0" w:space="0" w:color="auto"/>
      </w:divBdr>
    </w:div>
    <w:div w:id="516509013">
      <w:bodyDiv w:val="1"/>
      <w:marLeft w:val="0"/>
      <w:marRight w:val="0"/>
      <w:marTop w:val="0"/>
      <w:marBottom w:val="0"/>
      <w:divBdr>
        <w:top w:val="none" w:sz="0" w:space="0" w:color="auto"/>
        <w:left w:val="none" w:sz="0" w:space="0" w:color="auto"/>
        <w:bottom w:val="none" w:sz="0" w:space="0" w:color="auto"/>
        <w:right w:val="none" w:sz="0" w:space="0" w:color="auto"/>
      </w:divBdr>
      <w:divsChild>
        <w:div w:id="2146239103">
          <w:marLeft w:val="0"/>
          <w:marRight w:val="0"/>
          <w:marTop w:val="0"/>
          <w:marBottom w:val="0"/>
          <w:divBdr>
            <w:top w:val="none" w:sz="0" w:space="0" w:color="auto"/>
            <w:left w:val="none" w:sz="0" w:space="0" w:color="auto"/>
            <w:bottom w:val="none" w:sz="0" w:space="0" w:color="auto"/>
            <w:right w:val="none" w:sz="0" w:space="0" w:color="auto"/>
          </w:divBdr>
        </w:div>
        <w:div w:id="986396930">
          <w:marLeft w:val="0"/>
          <w:marRight w:val="0"/>
          <w:marTop w:val="0"/>
          <w:marBottom w:val="0"/>
          <w:divBdr>
            <w:top w:val="none" w:sz="0" w:space="0" w:color="auto"/>
            <w:left w:val="none" w:sz="0" w:space="0" w:color="auto"/>
            <w:bottom w:val="none" w:sz="0" w:space="0" w:color="auto"/>
            <w:right w:val="none" w:sz="0" w:space="0" w:color="auto"/>
          </w:divBdr>
        </w:div>
      </w:divsChild>
    </w:div>
    <w:div w:id="527449496">
      <w:bodyDiv w:val="1"/>
      <w:marLeft w:val="0"/>
      <w:marRight w:val="0"/>
      <w:marTop w:val="0"/>
      <w:marBottom w:val="0"/>
      <w:divBdr>
        <w:top w:val="none" w:sz="0" w:space="0" w:color="auto"/>
        <w:left w:val="none" w:sz="0" w:space="0" w:color="auto"/>
        <w:bottom w:val="none" w:sz="0" w:space="0" w:color="auto"/>
        <w:right w:val="none" w:sz="0" w:space="0" w:color="auto"/>
      </w:divBdr>
    </w:div>
    <w:div w:id="572348942">
      <w:bodyDiv w:val="1"/>
      <w:marLeft w:val="0"/>
      <w:marRight w:val="0"/>
      <w:marTop w:val="0"/>
      <w:marBottom w:val="0"/>
      <w:divBdr>
        <w:top w:val="none" w:sz="0" w:space="0" w:color="auto"/>
        <w:left w:val="none" w:sz="0" w:space="0" w:color="auto"/>
        <w:bottom w:val="none" w:sz="0" w:space="0" w:color="auto"/>
        <w:right w:val="none" w:sz="0" w:space="0" w:color="auto"/>
      </w:divBdr>
    </w:div>
    <w:div w:id="616714426">
      <w:bodyDiv w:val="1"/>
      <w:marLeft w:val="0"/>
      <w:marRight w:val="0"/>
      <w:marTop w:val="0"/>
      <w:marBottom w:val="0"/>
      <w:divBdr>
        <w:top w:val="none" w:sz="0" w:space="0" w:color="auto"/>
        <w:left w:val="none" w:sz="0" w:space="0" w:color="auto"/>
        <w:bottom w:val="none" w:sz="0" w:space="0" w:color="auto"/>
        <w:right w:val="none" w:sz="0" w:space="0" w:color="auto"/>
      </w:divBdr>
    </w:div>
    <w:div w:id="661084826">
      <w:bodyDiv w:val="1"/>
      <w:marLeft w:val="0"/>
      <w:marRight w:val="0"/>
      <w:marTop w:val="0"/>
      <w:marBottom w:val="0"/>
      <w:divBdr>
        <w:top w:val="none" w:sz="0" w:space="0" w:color="auto"/>
        <w:left w:val="none" w:sz="0" w:space="0" w:color="auto"/>
        <w:bottom w:val="none" w:sz="0" w:space="0" w:color="auto"/>
        <w:right w:val="none" w:sz="0" w:space="0" w:color="auto"/>
      </w:divBdr>
    </w:div>
    <w:div w:id="677582804">
      <w:bodyDiv w:val="1"/>
      <w:marLeft w:val="0"/>
      <w:marRight w:val="0"/>
      <w:marTop w:val="0"/>
      <w:marBottom w:val="0"/>
      <w:divBdr>
        <w:top w:val="none" w:sz="0" w:space="0" w:color="auto"/>
        <w:left w:val="none" w:sz="0" w:space="0" w:color="auto"/>
        <w:bottom w:val="none" w:sz="0" w:space="0" w:color="auto"/>
        <w:right w:val="none" w:sz="0" w:space="0" w:color="auto"/>
      </w:divBdr>
    </w:div>
    <w:div w:id="692848923">
      <w:bodyDiv w:val="1"/>
      <w:marLeft w:val="0"/>
      <w:marRight w:val="0"/>
      <w:marTop w:val="0"/>
      <w:marBottom w:val="0"/>
      <w:divBdr>
        <w:top w:val="none" w:sz="0" w:space="0" w:color="auto"/>
        <w:left w:val="none" w:sz="0" w:space="0" w:color="auto"/>
        <w:bottom w:val="none" w:sz="0" w:space="0" w:color="auto"/>
        <w:right w:val="none" w:sz="0" w:space="0" w:color="auto"/>
      </w:divBdr>
    </w:div>
    <w:div w:id="710569038">
      <w:bodyDiv w:val="1"/>
      <w:marLeft w:val="0"/>
      <w:marRight w:val="0"/>
      <w:marTop w:val="0"/>
      <w:marBottom w:val="0"/>
      <w:divBdr>
        <w:top w:val="none" w:sz="0" w:space="0" w:color="auto"/>
        <w:left w:val="none" w:sz="0" w:space="0" w:color="auto"/>
        <w:bottom w:val="none" w:sz="0" w:space="0" w:color="auto"/>
        <w:right w:val="none" w:sz="0" w:space="0" w:color="auto"/>
      </w:divBdr>
    </w:div>
    <w:div w:id="732118730">
      <w:bodyDiv w:val="1"/>
      <w:marLeft w:val="0"/>
      <w:marRight w:val="0"/>
      <w:marTop w:val="0"/>
      <w:marBottom w:val="0"/>
      <w:divBdr>
        <w:top w:val="none" w:sz="0" w:space="0" w:color="auto"/>
        <w:left w:val="none" w:sz="0" w:space="0" w:color="auto"/>
        <w:bottom w:val="none" w:sz="0" w:space="0" w:color="auto"/>
        <w:right w:val="none" w:sz="0" w:space="0" w:color="auto"/>
      </w:divBdr>
    </w:div>
    <w:div w:id="732433206">
      <w:bodyDiv w:val="1"/>
      <w:marLeft w:val="0"/>
      <w:marRight w:val="0"/>
      <w:marTop w:val="0"/>
      <w:marBottom w:val="0"/>
      <w:divBdr>
        <w:top w:val="none" w:sz="0" w:space="0" w:color="auto"/>
        <w:left w:val="none" w:sz="0" w:space="0" w:color="auto"/>
        <w:bottom w:val="none" w:sz="0" w:space="0" w:color="auto"/>
        <w:right w:val="none" w:sz="0" w:space="0" w:color="auto"/>
      </w:divBdr>
    </w:div>
    <w:div w:id="820465679">
      <w:bodyDiv w:val="1"/>
      <w:marLeft w:val="0"/>
      <w:marRight w:val="0"/>
      <w:marTop w:val="0"/>
      <w:marBottom w:val="0"/>
      <w:divBdr>
        <w:top w:val="none" w:sz="0" w:space="0" w:color="auto"/>
        <w:left w:val="none" w:sz="0" w:space="0" w:color="auto"/>
        <w:bottom w:val="none" w:sz="0" w:space="0" w:color="auto"/>
        <w:right w:val="none" w:sz="0" w:space="0" w:color="auto"/>
      </w:divBdr>
    </w:div>
    <w:div w:id="823086096">
      <w:bodyDiv w:val="1"/>
      <w:marLeft w:val="0"/>
      <w:marRight w:val="0"/>
      <w:marTop w:val="0"/>
      <w:marBottom w:val="0"/>
      <w:divBdr>
        <w:top w:val="none" w:sz="0" w:space="0" w:color="auto"/>
        <w:left w:val="none" w:sz="0" w:space="0" w:color="auto"/>
        <w:bottom w:val="none" w:sz="0" w:space="0" w:color="auto"/>
        <w:right w:val="none" w:sz="0" w:space="0" w:color="auto"/>
      </w:divBdr>
    </w:div>
    <w:div w:id="861356720">
      <w:bodyDiv w:val="1"/>
      <w:marLeft w:val="0"/>
      <w:marRight w:val="0"/>
      <w:marTop w:val="0"/>
      <w:marBottom w:val="0"/>
      <w:divBdr>
        <w:top w:val="none" w:sz="0" w:space="0" w:color="auto"/>
        <w:left w:val="none" w:sz="0" w:space="0" w:color="auto"/>
        <w:bottom w:val="none" w:sz="0" w:space="0" w:color="auto"/>
        <w:right w:val="none" w:sz="0" w:space="0" w:color="auto"/>
      </w:divBdr>
    </w:div>
    <w:div w:id="863979498">
      <w:bodyDiv w:val="1"/>
      <w:marLeft w:val="0"/>
      <w:marRight w:val="0"/>
      <w:marTop w:val="0"/>
      <w:marBottom w:val="0"/>
      <w:divBdr>
        <w:top w:val="none" w:sz="0" w:space="0" w:color="auto"/>
        <w:left w:val="none" w:sz="0" w:space="0" w:color="auto"/>
        <w:bottom w:val="none" w:sz="0" w:space="0" w:color="auto"/>
        <w:right w:val="none" w:sz="0" w:space="0" w:color="auto"/>
      </w:divBdr>
    </w:div>
    <w:div w:id="890776181">
      <w:bodyDiv w:val="1"/>
      <w:marLeft w:val="0"/>
      <w:marRight w:val="0"/>
      <w:marTop w:val="0"/>
      <w:marBottom w:val="0"/>
      <w:divBdr>
        <w:top w:val="none" w:sz="0" w:space="0" w:color="auto"/>
        <w:left w:val="none" w:sz="0" w:space="0" w:color="auto"/>
        <w:bottom w:val="none" w:sz="0" w:space="0" w:color="auto"/>
        <w:right w:val="none" w:sz="0" w:space="0" w:color="auto"/>
      </w:divBdr>
    </w:div>
    <w:div w:id="917514726">
      <w:bodyDiv w:val="1"/>
      <w:marLeft w:val="0"/>
      <w:marRight w:val="0"/>
      <w:marTop w:val="0"/>
      <w:marBottom w:val="0"/>
      <w:divBdr>
        <w:top w:val="none" w:sz="0" w:space="0" w:color="auto"/>
        <w:left w:val="none" w:sz="0" w:space="0" w:color="auto"/>
        <w:bottom w:val="none" w:sz="0" w:space="0" w:color="auto"/>
        <w:right w:val="none" w:sz="0" w:space="0" w:color="auto"/>
      </w:divBdr>
    </w:div>
    <w:div w:id="955022009">
      <w:bodyDiv w:val="1"/>
      <w:marLeft w:val="0"/>
      <w:marRight w:val="0"/>
      <w:marTop w:val="0"/>
      <w:marBottom w:val="0"/>
      <w:divBdr>
        <w:top w:val="none" w:sz="0" w:space="0" w:color="auto"/>
        <w:left w:val="none" w:sz="0" w:space="0" w:color="auto"/>
        <w:bottom w:val="none" w:sz="0" w:space="0" w:color="auto"/>
        <w:right w:val="none" w:sz="0" w:space="0" w:color="auto"/>
      </w:divBdr>
    </w:div>
    <w:div w:id="978657532">
      <w:bodyDiv w:val="1"/>
      <w:marLeft w:val="0"/>
      <w:marRight w:val="0"/>
      <w:marTop w:val="0"/>
      <w:marBottom w:val="0"/>
      <w:divBdr>
        <w:top w:val="none" w:sz="0" w:space="0" w:color="auto"/>
        <w:left w:val="none" w:sz="0" w:space="0" w:color="auto"/>
        <w:bottom w:val="none" w:sz="0" w:space="0" w:color="auto"/>
        <w:right w:val="none" w:sz="0" w:space="0" w:color="auto"/>
      </w:divBdr>
    </w:div>
    <w:div w:id="980113442">
      <w:bodyDiv w:val="1"/>
      <w:marLeft w:val="0"/>
      <w:marRight w:val="0"/>
      <w:marTop w:val="0"/>
      <w:marBottom w:val="0"/>
      <w:divBdr>
        <w:top w:val="none" w:sz="0" w:space="0" w:color="auto"/>
        <w:left w:val="none" w:sz="0" w:space="0" w:color="auto"/>
        <w:bottom w:val="none" w:sz="0" w:space="0" w:color="auto"/>
        <w:right w:val="none" w:sz="0" w:space="0" w:color="auto"/>
      </w:divBdr>
    </w:div>
    <w:div w:id="1031612671">
      <w:bodyDiv w:val="1"/>
      <w:marLeft w:val="0"/>
      <w:marRight w:val="0"/>
      <w:marTop w:val="0"/>
      <w:marBottom w:val="0"/>
      <w:divBdr>
        <w:top w:val="none" w:sz="0" w:space="0" w:color="auto"/>
        <w:left w:val="none" w:sz="0" w:space="0" w:color="auto"/>
        <w:bottom w:val="none" w:sz="0" w:space="0" w:color="auto"/>
        <w:right w:val="none" w:sz="0" w:space="0" w:color="auto"/>
      </w:divBdr>
    </w:div>
    <w:div w:id="1063601559">
      <w:bodyDiv w:val="1"/>
      <w:marLeft w:val="0"/>
      <w:marRight w:val="0"/>
      <w:marTop w:val="0"/>
      <w:marBottom w:val="0"/>
      <w:divBdr>
        <w:top w:val="none" w:sz="0" w:space="0" w:color="auto"/>
        <w:left w:val="none" w:sz="0" w:space="0" w:color="auto"/>
        <w:bottom w:val="none" w:sz="0" w:space="0" w:color="auto"/>
        <w:right w:val="none" w:sz="0" w:space="0" w:color="auto"/>
      </w:divBdr>
    </w:div>
    <w:div w:id="1136682479">
      <w:bodyDiv w:val="1"/>
      <w:marLeft w:val="0"/>
      <w:marRight w:val="0"/>
      <w:marTop w:val="0"/>
      <w:marBottom w:val="0"/>
      <w:divBdr>
        <w:top w:val="none" w:sz="0" w:space="0" w:color="auto"/>
        <w:left w:val="none" w:sz="0" w:space="0" w:color="auto"/>
        <w:bottom w:val="none" w:sz="0" w:space="0" w:color="auto"/>
        <w:right w:val="none" w:sz="0" w:space="0" w:color="auto"/>
      </w:divBdr>
    </w:div>
    <w:div w:id="1156803635">
      <w:bodyDiv w:val="1"/>
      <w:marLeft w:val="0"/>
      <w:marRight w:val="0"/>
      <w:marTop w:val="0"/>
      <w:marBottom w:val="0"/>
      <w:divBdr>
        <w:top w:val="none" w:sz="0" w:space="0" w:color="auto"/>
        <w:left w:val="none" w:sz="0" w:space="0" w:color="auto"/>
        <w:bottom w:val="none" w:sz="0" w:space="0" w:color="auto"/>
        <w:right w:val="none" w:sz="0" w:space="0" w:color="auto"/>
      </w:divBdr>
    </w:div>
    <w:div w:id="1165898619">
      <w:bodyDiv w:val="1"/>
      <w:marLeft w:val="0"/>
      <w:marRight w:val="0"/>
      <w:marTop w:val="0"/>
      <w:marBottom w:val="0"/>
      <w:divBdr>
        <w:top w:val="none" w:sz="0" w:space="0" w:color="auto"/>
        <w:left w:val="none" w:sz="0" w:space="0" w:color="auto"/>
        <w:bottom w:val="none" w:sz="0" w:space="0" w:color="auto"/>
        <w:right w:val="none" w:sz="0" w:space="0" w:color="auto"/>
      </w:divBdr>
    </w:div>
    <w:div w:id="1177230068">
      <w:bodyDiv w:val="1"/>
      <w:marLeft w:val="0"/>
      <w:marRight w:val="0"/>
      <w:marTop w:val="0"/>
      <w:marBottom w:val="0"/>
      <w:divBdr>
        <w:top w:val="none" w:sz="0" w:space="0" w:color="auto"/>
        <w:left w:val="none" w:sz="0" w:space="0" w:color="auto"/>
        <w:bottom w:val="none" w:sz="0" w:space="0" w:color="auto"/>
        <w:right w:val="none" w:sz="0" w:space="0" w:color="auto"/>
      </w:divBdr>
    </w:div>
    <w:div w:id="1256209056">
      <w:bodyDiv w:val="1"/>
      <w:marLeft w:val="0"/>
      <w:marRight w:val="0"/>
      <w:marTop w:val="0"/>
      <w:marBottom w:val="0"/>
      <w:divBdr>
        <w:top w:val="none" w:sz="0" w:space="0" w:color="auto"/>
        <w:left w:val="none" w:sz="0" w:space="0" w:color="auto"/>
        <w:bottom w:val="none" w:sz="0" w:space="0" w:color="auto"/>
        <w:right w:val="none" w:sz="0" w:space="0" w:color="auto"/>
      </w:divBdr>
    </w:div>
    <w:div w:id="1262251765">
      <w:bodyDiv w:val="1"/>
      <w:marLeft w:val="0"/>
      <w:marRight w:val="0"/>
      <w:marTop w:val="0"/>
      <w:marBottom w:val="0"/>
      <w:divBdr>
        <w:top w:val="none" w:sz="0" w:space="0" w:color="auto"/>
        <w:left w:val="none" w:sz="0" w:space="0" w:color="auto"/>
        <w:bottom w:val="none" w:sz="0" w:space="0" w:color="auto"/>
        <w:right w:val="none" w:sz="0" w:space="0" w:color="auto"/>
      </w:divBdr>
      <w:divsChild>
        <w:div w:id="1708721174">
          <w:marLeft w:val="0"/>
          <w:marRight w:val="0"/>
          <w:marTop w:val="0"/>
          <w:marBottom w:val="0"/>
          <w:divBdr>
            <w:top w:val="none" w:sz="0" w:space="0" w:color="auto"/>
            <w:left w:val="none" w:sz="0" w:space="0" w:color="auto"/>
            <w:bottom w:val="none" w:sz="0" w:space="0" w:color="auto"/>
            <w:right w:val="none" w:sz="0" w:space="0" w:color="auto"/>
          </w:divBdr>
          <w:divsChild>
            <w:div w:id="451098620">
              <w:marLeft w:val="0"/>
              <w:marRight w:val="0"/>
              <w:marTop w:val="0"/>
              <w:marBottom w:val="0"/>
              <w:divBdr>
                <w:top w:val="none" w:sz="0" w:space="0" w:color="auto"/>
                <w:left w:val="none" w:sz="0" w:space="0" w:color="auto"/>
                <w:bottom w:val="none" w:sz="0" w:space="0" w:color="auto"/>
                <w:right w:val="none" w:sz="0" w:space="0" w:color="auto"/>
              </w:divBdr>
              <w:divsChild>
                <w:div w:id="2089377092">
                  <w:marLeft w:val="0"/>
                  <w:marRight w:val="0"/>
                  <w:marTop w:val="0"/>
                  <w:marBottom w:val="0"/>
                  <w:divBdr>
                    <w:top w:val="none" w:sz="0" w:space="0" w:color="auto"/>
                    <w:left w:val="none" w:sz="0" w:space="0" w:color="auto"/>
                    <w:bottom w:val="none" w:sz="0" w:space="0" w:color="auto"/>
                    <w:right w:val="none" w:sz="0" w:space="0" w:color="auto"/>
                  </w:divBdr>
                  <w:divsChild>
                    <w:div w:id="1251742578">
                      <w:marLeft w:val="0"/>
                      <w:marRight w:val="0"/>
                      <w:marTop w:val="0"/>
                      <w:marBottom w:val="0"/>
                      <w:divBdr>
                        <w:top w:val="none" w:sz="0" w:space="0" w:color="auto"/>
                        <w:left w:val="none" w:sz="0" w:space="0" w:color="auto"/>
                        <w:bottom w:val="none" w:sz="0" w:space="0" w:color="auto"/>
                        <w:right w:val="none" w:sz="0" w:space="0" w:color="auto"/>
                      </w:divBdr>
                      <w:divsChild>
                        <w:div w:id="1101685112">
                          <w:marLeft w:val="480"/>
                          <w:marRight w:val="0"/>
                          <w:marTop w:val="0"/>
                          <w:marBottom w:val="0"/>
                          <w:divBdr>
                            <w:top w:val="none" w:sz="0" w:space="0" w:color="auto"/>
                            <w:left w:val="none" w:sz="0" w:space="0" w:color="auto"/>
                            <w:bottom w:val="none" w:sz="0" w:space="0" w:color="auto"/>
                            <w:right w:val="none" w:sz="0" w:space="0" w:color="auto"/>
                          </w:divBdr>
                          <w:divsChild>
                            <w:div w:id="208957990">
                              <w:marLeft w:val="0"/>
                              <w:marRight w:val="0"/>
                              <w:marTop w:val="0"/>
                              <w:marBottom w:val="0"/>
                              <w:divBdr>
                                <w:top w:val="none" w:sz="0" w:space="0" w:color="auto"/>
                                <w:left w:val="none" w:sz="0" w:space="0" w:color="auto"/>
                                <w:bottom w:val="none" w:sz="0" w:space="0" w:color="auto"/>
                                <w:right w:val="none" w:sz="0" w:space="0" w:color="auto"/>
                              </w:divBdr>
                              <w:divsChild>
                                <w:div w:id="528835818">
                                  <w:marLeft w:val="0"/>
                                  <w:marRight w:val="0"/>
                                  <w:marTop w:val="0"/>
                                  <w:marBottom w:val="0"/>
                                  <w:divBdr>
                                    <w:top w:val="none" w:sz="0" w:space="0" w:color="auto"/>
                                    <w:left w:val="none" w:sz="0" w:space="0" w:color="auto"/>
                                    <w:bottom w:val="none" w:sz="0" w:space="0" w:color="auto"/>
                                    <w:right w:val="none" w:sz="0" w:space="0" w:color="auto"/>
                                  </w:divBdr>
                                  <w:divsChild>
                                    <w:div w:id="576861308">
                                      <w:marLeft w:val="0"/>
                                      <w:marRight w:val="0"/>
                                      <w:marTop w:val="240"/>
                                      <w:marBottom w:val="0"/>
                                      <w:divBdr>
                                        <w:top w:val="none" w:sz="0" w:space="0" w:color="auto"/>
                                        <w:left w:val="none" w:sz="0" w:space="0" w:color="auto"/>
                                        <w:bottom w:val="single" w:sz="6" w:space="23" w:color="auto"/>
                                        <w:right w:val="none" w:sz="0" w:space="0" w:color="auto"/>
                                      </w:divBdr>
                                      <w:divsChild>
                                        <w:div w:id="1193958237">
                                          <w:marLeft w:val="0"/>
                                          <w:marRight w:val="0"/>
                                          <w:marTop w:val="0"/>
                                          <w:marBottom w:val="0"/>
                                          <w:divBdr>
                                            <w:top w:val="none" w:sz="0" w:space="0" w:color="auto"/>
                                            <w:left w:val="none" w:sz="0" w:space="0" w:color="auto"/>
                                            <w:bottom w:val="none" w:sz="0" w:space="0" w:color="auto"/>
                                            <w:right w:val="none" w:sz="0" w:space="0" w:color="auto"/>
                                          </w:divBdr>
                                          <w:divsChild>
                                            <w:div w:id="584152094">
                                              <w:marLeft w:val="0"/>
                                              <w:marRight w:val="0"/>
                                              <w:marTop w:val="0"/>
                                              <w:marBottom w:val="0"/>
                                              <w:divBdr>
                                                <w:top w:val="none" w:sz="0" w:space="0" w:color="auto"/>
                                                <w:left w:val="none" w:sz="0" w:space="0" w:color="auto"/>
                                                <w:bottom w:val="none" w:sz="0" w:space="0" w:color="auto"/>
                                                <w:right w:val="none" w:sz="0" w:space="0" w:color="auto"/>
                                              </w:divBdr>
                                              <w:divsChild>
                                                <w:div w:id="674655397">
                                                  <w:marLeft w:val="0"/>
                                                  <w:marRight w:val="0"/>
                                                  <w:marTop w:val="0"/>
                                                  <w:marBottom w:val="0"/>
                                                  <w:divBdr>
                                                    <w:top w:val="none" w:sz="0" w:space="0" w:color="auto"/>
                                                    <w:left w:val="none" w:sz="0" w:space="0" w:color="auto"/>
                                                    <w:bottom w:val="none" w:sz="0" w:space="0" w:color="auto"/>
                                                    <w:right w:val="none" w:sz="0" w:space="0" w:color="auto"/>
                                                  </w:divBdr>
                                                  <w:divsChild>
                                                    <w:div w:id="32384714">
                                                      <w:marLeft w:val="0"/>
                                                      <w:marRight w:val="0"/>
                                                      <w:marTop w:val="0"/>
                                                      <w:marBottom w:val="0"/>
                                                      <w:divBdr>
                                                        <w:top w:val="none" w:sz="0" w:space="0" w:color="auto"/>
                                                        <w:left w:val="none" w:sz="0" w:space="0" w:color="auto"/>
                                                        <w:bottom w:val="none" w:sz="0" w:space="0" w:color="auto"/>
                                                        <w:right w:val="none" w:sz="0" w:space="0" w:color="auto"/>
                                                      </w:divBdr>
                                                      <w:divsChild>
                                                        <w:div w:id="1431658463">
                                                          <w:marLeft w:val="0"/>
                                                          <w:marRight w:val="0"/>
                                                          <w:marTop w:val="0"/>
                                                          <w:marBottom w:val="0"/>
                                                          <w:divBdr>
                                                            <w:top w:val="none" w:sz="0" w:space="0" w:color="auto"/>
                                                            <w:left w:val="none" w:sz="0" w:space="0" w:color="auto"/>
                                                            <w:bottom w:val="none" w:sz="0" w:space="0" w:color="auto"/>
                                                            <w:right w:val="none" w:sz="0" w:space="0" w:color="auto"/>
                                                          </w:divBdr>
                                                          <w:divsChild>
                                                            <w:div w:id="1700549453">
                                                              <w:marLeft w:val="0"/>
                                                              <w:marRight w:val="0"/>
                                                              <w:marTop w:val="0"/>
                                                              <w:marBottom w:val="0"/>
                                                              <w:divBdr>
                                                                <w:top w:val="none" w:sz="0" w:space="0" w:color="auto"/>
                                                                <w:left w:val="none" w:sz="0" w:space="0" w:color="auto"/>
                                                                <w:bottom w:val="none" w:sz="0" w:space="0" w:color="auto"/>
                                                                <w:right w:val="none" w:sz="0" w:space="0" w:color="auto"/>
                                                              </w:divBdr>
                                                              <w:divsChild>
                                                                <w:div w:id="2125347149">
                                                                  <w:marLeft w:val="0"/>
                                                                  <w:marRight w:val="0"/>
                                                                  <w:marTop w:val="0"/>
                                                                  <w:marBottom w:val="0"/>
                                                                  <w:divBdr>
                                                                    <w:top w:val="none" w:sz="0" w:space="0" w:color="auto"/>
                                                                    <w:left w:val="none" w:sz="0" w:space="0" w:color="auto"/>
                                                                    <w:bottom w:val="none" w:sz="0" w:space="0" w:color="auto"/>
                                                                    <w:right w:val="none" w:sz="0" w:space="0" w:color="auto"/>
                                                                  </w:divBdr>
                                                                  <w:divsChild>
                                                                    <w:div w:id="1908570037">
                                                                      <w:marLeft w:val="0"/>
                                                                      <w:marRight w:val="0"/>
                                                                      <w:marTop w:val="0"/>
                                                                      <w:marBottom w:val="0"/>
                                                                      <w:divBdr>
                                                                        <w:top w:val="none" w:sz="0" w:space="0" w:color="auto"/>
                                                                        <w:left w:val="none" w:sz="0" w:space="0" w:color="auto"/>
                                                                        <w:bottom w:val="none" w:sz="0" w:space="0" w:color="auto"/>
                                                                        <w:right w:val="none" w:sz="0" w:space="0" w:color="auto"/>
                                                                      </w:divBdr>
                                                                      <w:divsChild>
                                                                        <w:div w:id="2100369933">
                                                                          <w:marLeft w:val="0"/>
                                                                          <w:marRight w:val="0"/>
                                                                          <w:marTop w:val="0"/>
                                                                          <w:marBottom w:val="0"/>
                                                                          <w:divBdr>
                                                                            <w:top w:val="none" w:sz="0" w:space="0" w:color="auto"/>
                                                                            <w:left w:val="none" w:sz="0" w:space="0" w:color="auto"/>
                                                                            <w:bottom w:val="none" w:sz="0" w:space="0" w:color="auto"/>
                                                                            <w:right w:val="none" w:sz="0" w:space="0" w:color="auto"/>
                                                                          </w:divBdr>
                                                                          <w:divsChild>
                                                                            <w:div w:id="108206378">
                                                                              <w:marLeft w:val="0"/>
                                                                              <w:marRight w:val="0"/>
                                                                              <w:marTop w:val="0"/>
                                                                              <w:marBottom w:val="0"/>
                                                                              <w:divBdr>
                                                                                <w:top w:val="none" w:sz="0" w:space="0" w:color="auto"/>
                                                                                <w:left w:val="none" w:sz="0" w:space="0" w:color="auto"/>
                                                                                <w:bottom w:val="none" w:sz="0" w:space="0" w:color="auto"/>
                                                                                <w:right w:val="none" w:sz="0" w:space="0" w:color="auto"/>
                                                                              </w:divBdr>
                                                                              <w:divsChild>
                                                                                <w:div w:id="216359646">
                                                                                  <w:marLeft w:val="0"/>
                                                                                  <w:marRight w:val="0"/>
                                                                                  <w:marTop w:val="0"/>
                                                                                  <w:marBottom w:val="0"/>
                                                                                  <w:divBdr>
                                                                                    <w:top w:val="none" w:sz="0" w:space="0" w:color="auto"/>
                                                                                    <w:left w:val="none" w:sz="0" w:space="0" w:color="auto"/>
                                                                                    <w:bottom w:val="none" w:sz="0" w:space="0" w:color="auto"/>
                                                                                    <w:right w:val="none" w:sz="0" w:space="0" w:color="auto"/>
                                                                                  </w:divBdr>
                                                                                  <w:divsChild>
                                                                                    <w:div w:id="155373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1425433">
      <w:marLeft w:val="0"/>
      <w:marRight w:val="0"/>
      <w:marTop w:val="0"/>
      <w:marBottom w:val="0"/>
      <w:divBdr>
        <w:top w:val="none" w:sz="0" w:space="0" w:color="auto"/>
        <w:left w:val="none" w:sz="0" w:space="0" w:color="auto"/>
        <w:bottom w:val="none" w:sz="0" w:space="0" w:color="auto"/>
        <w:right w:val="none" w:sz="0" w:space="0" w:color="auto"/>
      </w:divBdr>
    </w:div>
    <w:div w:id="1310597958">
      <w:bodyDiv w:val="1"/>
      <w:marLeft w:val="0"/>
      <w:marRight w:val="0"/>
      <w:marTop w:val="0"/>
      <w:marBottom w:val="0"/>
      <w:divBdr>
        <w:top w:val="none" w:sz="0" w:space="0" w:color="auto"/>
        <w:left w:val="none" w:sz="0" w:space="0" w:color="auto"/>
        <w:bottom w:val="none" w:sz="0" w:space="0" w:color="auto"/>
        <w:right w:val="none" w:sz="0" w:space="0" w:color="auto"/>
      </w:divBdr>
    </w:div>
    <w:div w:id="1378117324">
      <w:bodyDiv w:val="1"/>
      <w:marLeft w:val="0"/>
      <w:marRight w:val="0"/>
      <w:marTop w:val="0"/>
      <w:marBottom w:val="0"/>
      <w:divBdr>
        <w:top w:val="none" w:sz="0" w:space="0" w:color="auto"/>
        <w:left w:val="none" w:sz="0" w:space="0" w:color="auto"/>
        <w:bottom w:val="none" w:sz="0" w:space="0" w:color="auto"/>
        <w:right w:val="none" w:sz="0" w:space="0" w:color="auto"/>
      </w:divBdr>
    </w:div>
    <w:div w:id="1410931953">
      <w:bodyDiv w:val="1"/>
      <w:marLeft w:val="0"/>
      <w:marRight w:val="0"/>
      <w:marTop w:val="0"/>
      <w:marBottom w:val="0"/>
      <w:divBdr>
        <w:top w:val="none" w:sz="0" w:space="0" w:color="auto"/>
        <w:left w:val="none" w:sz="0" w:space="0" w:color="auto"/>
        <w:bottom w:val="none" w:sz="0" w:space="0" w:color="auto"/>
        <w:right w:val="none" w:sz="0" w:space="0" w:color="auto"/>
      </w:divBdr>
    </w:div>
    <w:div w:id="1433358245">
      <w:bodyDiv w:val="1"/>
      <w:marLeft w:val="0"/>
      <w:marRight w:val="0"/>
      <w:marTop w:val="0"/>
      <w:marBottom w:val="0"/>
      <w:divBdr>
        <w:top w:val="none" w:sz="0" w:space="0" w:color="auto"/>
        <w:left w:val="none" w:sz="0" w:space="0" w:color="auto"/>
        <w:bottom w:val="none" w:sz="0" w:space="0" w:color="auto"/>
        <w:right w:val="none" w:sz="0" w:space="0" w:color="auto"/>
      </w:divBdr>
    </w:div>
    <w:div w:id="1468544627">
      <w:bodyDiv w:val="1"/>
      <w:marLeft w:val="0"/>
      <w:marRight w:val="0"/>
      <w:marTop w:val="0"/>
      <w:marBottom w:val="0"/>
      <w:divBdr>
        <w:top w:val="none" w:sz="0" w:space="0" w:color="auto"/>
        <w:left w:val="none" w:sz="0" w:space="0" w:color="auto"/>
        <w:bottom w:val="none" w:sz="0" w:space="0" w:color="auto"/>
        <w:right w:val="none" w:sz="0" w:space="0" w:color="auto"/>
      </w:divBdr>
    </w:div>
    <w:div w:id="1503936111">
      <w:bodyDiv w:val="1"/>
      <w:marLeft w:val="0"/>
      <w:marRight w:val="0"/>
      <w:marTop w:val="0"/>
      <w:marBottom w:val="0"/>
      <w:divBdr>
        <w:top w:val="none" w:sz="0" w:space="0" w:color="auto"/>
        <w:left w:val="none" w:sz="0" w:space="0" w:color="auto"/>
        <w:bottom w:val="none" w:sz="0" w:space="0" w:color="auto"/>
        <w:right w:val="none" w:sz="0" w:space="0" w:color="auto"/>
      </w:divBdr>
    </w:div>
    <w:div w:id="1547183244">
      <w:bodyDiv w:val="1"/>
      <w:marLeft w:val="0"/>
      <w:marRight w:val="0"/>
      <w:marTop w:val="0"/>
      <w:marBottom w:val="0"/>
      <w:divBdr>
        <w:top w:val="none" w:sz="0" w:space="0" w:color="auto"/>
        <w:left w:val="none" w:sz="0" w:space="0" w:color="auto"/>
        <w:bottom w:val="none" w:sz="0" w:space="0" w:color="auto"/>
        <w:right w:val="none" w:sz="0" w:space="0" w:color="auto"/>
      </w:divBdr>
    </w:div>
    <w:div w:id="1549300177">
      <w:bodyDiv w:val="1"/>
      <w:marLeft w:val="0"/>
      <w:marRight w:val="0"/>
      <w:marTop w:val="0"/>
      <w:marBottom w:val="0"/>
      <w:divBdr>
        <w:top w:val="none" w:sz="0" w:space="0" w:color="auto"/>
        <w:left w:val="none" w:sz="0" w:space="0" w:color="auto"/>
        <w:bottom w:val="none" w:sz="0" w:space="0" w:color="auto"/>
        <w:right w:val="none" w:sz="0" w:space="0" w:color="auto"/>
      </w:divBdr>
    </w:div>
    <w:div w:id="1569877821">
      <w:bodyDiv w:val="1"/>
      <w:marLeft w:val="0"/>
      <w:marRight w:val="0"/>
      <w:marTop w:val="0"/>
      <w:marBottom w:val="0"/>
      <w:divBdr>
        <w:top w:val="none" w:sz="0" w:space="0" w:color="auto"/>
        <w:left w:val="none" w:sz="0" w:space="0" w:color="auto"/>
        <w:bottom w:val="none" w:sz="0" w:space="0" w:color="auto"/>
        <w:right w:val="none" w:sz="0" w:space="0" w:color="auto"/>
      </w:divBdr>
    </w:div>
    <w:div w:id="1603800961">
      <w:bodyDiv w:val="1"/>
      <w:marLeft w:val="0"/>
      <w:marRight w:val="0"/>
      <w:marTop w:val="0"/>
      <w:marBottom w:val="0"/>
      <w:divBdr>
        <w:top w:val="none" w:sz="0" w:space="0" w:color="auto"/>
        <w:left w:val="none" w:sz="0" w:space="0" w:color="auto"/>
        <w:bottom w:val="none" w:sz="0" w:space="0" w:color="auto"/>
        <w:right w:val="none" w:sz="0" w:space="0" w:color="auto"/>
      </w:divBdr>
    </w:div>
    <w:div w:id="1647851961">
      <w:bodyDiv w:val="1"/>
      <w:marLeft w:val="0"/>
      <w:marRight w:val="0"/>
      <w:marTop w:val="0"/>
      <w:marBottom w:val="0"/>
      <w:divBdr>
        <w:top w:val="none" w:sz="0" w:space="0" w:color="auto"/>
        <w:left w:val="none" w:sz="0" w:space="0" w:color="auto"/>
        <w:bottom w:val="none" w:sz="0" w:space="0" w:color="auto"/>
        <w:right w:val="none" w:sz="0" w:space="0" w:color="auto"/>
      </w:divBdr>
    </w:div>
    <w:div w:id="1720275660">
      <w:bodyDiv w:val="1"/>
      <w:marLeft w:val="0"/>
      <w:marRight w:val="0"/>
      <w:marTop w:val="0"/>
      <w:marBottom w:val="0"/>
      <w:divBdr>
        <w:top w:val="none" w:sz="0" w:space="0" w:color="auto"/>
        <w:left w:val="none" w:sz="0" w:space="0" w:color="auto"/>
        <w:bottom w:val="none" w:sz="0" w:space="0" w:color="auto"/>
        <w:right w:val="none" w:sz="0" w:space="0" w:color="auto"/>
      </w:divBdr>
    </w:div>
    <w:div w:id="1742408085">
      <w:bodyDiv w:val="1"/>
      <w:marLeft w:val="0"/>
      <w:marRight w:val="0"/>
      <w:marTop w:val="0"/>
      <w:marBottom w:val="0"/>
      <w:divBdr>
        <w:top w:val="none" w:sz="0" w:space="0" w:color="auto"/>
        <w:left w:val="none" w:sz="0" w:space="0" w:color="auto"/>
        <w:bottom w:val="none" w:sz="0" w:space="0" w:color="auto"/>
        <w:right w:val="none" w:sz="0" w:space="0" w:color="auto"/>
      </w:divBdr>
    </w:div>
    <w:div w:id="1777284577">
      <w:bodyDiv w:val="1"/>
      <w:marLeft w:val="0"/>
      <w:marRight w:val="0"/>
      <w:marTop w:val="0"/>
      <w:marBottom w:val="0"/>
      <w:divBdr>
        <w:top w:val="none" w:sz="0" w:space="0" w:color="auto"/>
        <w:left w:val="none" w:sz="0" w:space="0" w:color="auto"/>
        <w:bottom w:val="none" w:sz="0" w:space="0" w:color="auto"/>
        <w:right w:val="none" w:sz="0" w:space="0" w:color="auto"/>
      </w:divBdr>
    </w:div>
    <w:div w:id="1790274972">
      <w:bodyDiv w:val="1"/>
      <w:marLeft w:val="0"/>
      <w:marRight w:val="0"/>
      <w:marTop w:val="0"/>
      <w:marBottom w:val="0"/>
      <w:divBdr>
        <w:top w:val="none" w:sz="0" w:space="0" w:color="auto"/>
        <w:left w:val="none" w:sz="0" w:space="0" w:color="auto"/>
        <w:bottom w:val="none" w:sz="0" w:space="0" w:color="auto"/>
        <w:right w:val="none" w:sz="0" w:space="0" w:color="auto"/>
      </w:divBdr>
    </w:div>
    <w:div w:id="1820614140">
      <w:bodyDiv w:val="1"/>
      <w:marLeft w:val="0"/>
      <w:marRight w:val="0"/>
      <w:marTop w:val="0"/>
      <w:marBottom w:val="0"/>
      <w:divBdr>
        <w:top w:val="none" w:sz="0" w:space="0" w:color="auto"/>
        <w:left w:val="none" w:sz="0" w:space="0" w:color="auto"/>
        <w:bottom w:val="none" w:sz="0" w:space="0" w:color="auto"/>
        <w:right w:val="none" w:sz="0" w:space="0" w:color="auto"/>
      </w:divBdr>
    </w:div>
    <w:div w:id="1942762698">
      <w:bodyDiv w:val="1"/>
      <w:marLeft w:val="0"/>
      <w:marRight w:val="0"/>
      <w:marTop w:val="0"/>
      <w:marBottom w:val="0"/>
      <w:divBdr>
        <w:top w:val="none" w:sz="0" w:space="0" w:color="auto"/>
        <w:left w:val="none" w:sz="0" w:space="0" w:color="auto"/>
        <w:bottom w:val="none" w:sz="0" w:space="0" w:color="auto"/>
        <w:right w:val="none" w:sz="0" w:space="0" w:color="auto"/>
      </w:divBdr>
      <w:divsChild>
        <w:div w:id="232011016">
          <w:marLeft w:val="2160"/>
          <w:marRight w:val="0"/>
          <w:marTop w:val="0"/>
          <w:marBottom w:val="0"/>
          <w:divBdr>
            <w:top w:val="none" w:sz="0" w:space="0" w:color="auto"/>
            <w:left w:val="none" w:sz="0" w:space="0" w:color="auto"/>
            <w:bottom w:val="none" w:sz="0" w:space="0" w:color="auto"/>
            <w:right w:val="none" w:sz="0" w:space="0" w:color="auto"/>
          </w:divBdr>
        </w:div>
        <w:div w:id="89081951">
          <w:marLeft w:val="2160"/>
          <w:marRight w:val="0"/>
          <w:marTop w:val="0"/>
          <w:marBottom w:val="0"/>
          <w:divBdr>
            <w:top w:val="none" w:sz="0" w:space="0" w:color="auto"/>
            <w:left w:val="none" w:sz="0" w:space="0" w:color="auto"/>
            <w:bottom w:val="none" w:sz="0" w:space="0" w:color="auto"/>
            <w:right w:val="none" w:sz="0" w:space="0" w:color="auto"/>
          </w:divBdr>
        </w:div>
      </w:divsChild>
    </w:div>
    <w:div w:id="1946033949">
      <w:bodyDiv w:val="1"/>
      <w:marLeft w:val="0"/>
      <w:marRight w:val="0"/>
      <w:marTop w:val="0"/>
      <w:marBottom w:val="0"/>
      <w:divBdr>
        <w:top w:val="none" w:sz="0" w:space="0" w:color="auto"/>
        <w:left w:val="none" w:sz="0" w:space="0" w:color="auto"/>
        <w:bottom w:val="none" w:sz="0" w:space="0" w:color="auto"/>
        <w:right w:val="none" w:sz="0" w:space="0" w:color="auto"/>
      </w:divBdr>
    </w:div>
    <w:div w:id="1951037709">
      <w:bodyDiv w:val="1"/>
      <w:marLeft w:val="0"/>
      <w:marRight w:val="0"/>
      <w:marTop w:val="0"/>
      <w:marBottom w:val="0"/>
      <w:divBdr>
        <w:top w:val="none" w:sz="0" w:space="0" w:color="auto"/>
        <w:left w:val="none" w:sz="0" w:space="0" w:color="auto"/>
        <w:bottom w:val="none" w:sz="0" w:space="0" w:color="auto"/>
        <w:right w:val="none" w:sz="0" w:space="0" w:color="auto"/>
      </w:divBdr>
    </w:div>
    <w:div w:id="2016376512">
      <w:bodyDiv w:val="1"/>
      <w:marLeft w:val="0"/>
      <w:marRight w:val="0"/>
      <w:marTop w:val="0"/>
      <w:marBottom w:val="0"/>
      <w:divBdr>
        <w:top w:val="none" w:sz="0" w:space="0" w:color="auto"/>
        <w:left w:val="none" w:sz="0" w:space="0" w:color="auto"/>
        <w:bottom w:val="none" w:sz="0" w:space="0" w:color="auto"/>
        <w:right w:val="none" w:sz="0" w:space="0" w:color="auto"/>
      </w:divBdr>
    </w:div>
    <w:div w:id="203503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ealthra.zoom.us/meeting/register/upIsfuuprjsujYlJhEXdC6XViMz0TMVP8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althra.zoom.us/meeting/register/v5UudO6grzwpxZYwsCs2T3s-CUwlt5AzDw"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healthra.zoom.us/meeting/register/uJ0ucu-rpzMoGulIWKoRr9_bIOuaMNb-ew" TargetMode="External"/><Relationship Id="rId4" Type="http://schemas.openxmlformats.org/officeDocument/2006/relationships/settings" Target="settings.xml"/><Relationship Id="rId9" Type="http://schemas.openxmlformats.org/officeDocument/2006/relationships/hyperlink" Target="https://healthra.zoom.us/meeting/register/uJEocO2rrTMuVuWxaffPZbZQAlun4XMnmQ"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A2ED4-E393-41B2-A70D-90827E35D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HEALTH RESEARCH ALLIANCE</vt:lpstr>
    </vt:vector>
  </TitlesOfParts>
  <Company>Microsoft</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RESEARCH ALLIANCE</dc:title>
  <dc:creator>Annette Huetter</dc:creator>
  <cp:lastModifiedBy>annettehuetter</cp:lastModifiedBy>
  <cp:revision>14</cp:revision>
  <cp:lastPrinted>2020-01-31T14:08:00Z</cp:lastPrinted>
  <dcterms:created xsi:type="dcterms:W3CDTF">2020-03-11T18:32:00Z</dcterms:created>
  <dcterms:modified xsi:type="dcterms:W3CDTF">2020-03-18T12:56:00Z</dcterms:modified>
</cp:coreProperties>
</file>